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6166" w:firstLineChars="1927"/>
        <w:jc w:val="center"/>
        <w:rPr>
          <w:rFonts w:ascii="华文中宋" w:hAnsi="华文中宋" w:eastAsia="华文中宋"/>
          <w:color w:val="FF0000"/>
          <w:sz w:val="100"/>
          <w:szCs w:val="84"/>
        </w:rPr>
      </w:pPr>
      <w:r>
        <w:rPr>
          <w:rFonts w:hint="eastAsia" w:ascii="黑体" w:hAnsi="宋体" w:eastAsia="黑体"/>
          <w:sz w:val="32"/>
          <w:szCs w:val="32"/>
        </w:rPr>
        <w:t>沈简第</w:t>
      </w:r>
      <w:r>
        <w:rPr>
          <w:rFonts w:ascii="黑体" w:hAnsi="宋体" w:eastAsia="黑体"/>
          <w:sz w:val="32"/>
          <w:szCs w:val="32"/>
        </w:rPr>
        <w:t>0</w:t>
      </w:r>
      <w:r>
        <w:rPr>
          <w:rFonts w:hint="eastAsia" w:ascii="黑体" w:hAnsi="宋体" w:eastAsia="黑体"/>
          <w:sz w:val="32"/>
          <w:szCs w:val="32"/>
        </w:rPr>
        <w:t>35号</w:t>
      </w:r>
      <w:r>
        <w:rPr>
          <w:rFonts w:hint="eastAsia" w:ascii="华文中宋" w:hAnsi="华文中宋" w:eastAsia="华文中宋"/>
          <w:color w:val="FF0000"/>
          <w:sz w:val="100"/>
          <w:szCs w:val="84"/>
        </w:rPr>
        <w:t>沈阳应急管理</w:t>
      </w:r>
    </w:p>
    <w:p>
      <w:pPr>
        <w:rPr>
          <w:rFonts w:ascii="楷体" w:hAnsi="楷体" w:eastAsia="楷体"/>
          <w:sz w:val="32"/>
          <w:szCs w:val="32"/>
        </w:rPr>
      </w:pPr>
      <w:r>
        <w:rPr>
          <w:rFonts w:hint="eastAsia" w:ascii="楷体" w:hAnsi="楷体" w:eastAsia="楷体"/>
          <w:sz w:val="32"/>
          <w:szCs w:val="32"/>
        </w:rPr>
        <w:t xml:space="preserve"> </w:t>
      </w:r>
    </w:p>
    <w:p>
      <w:pPr>
        <w:rPr>
          <w:rFonts w:ascii="楷体" w:hAnsi="楷体" w:eastAsia="楷体"/>
          <w:sz w:val="32"/>
          <w:szCs w:val="32"/>
        </w:rPr>
      </w:pPr>
    </w:p>
    <w:p>
      <w:pPr>
        <w:spacing w:line="400" w:lineRule="exact"/>
        <w:jc w:val="center"/>
        <w:rPr>
          <w:rFonts w:ascii="楷体_GB2312" w:hAnsi="宋体" w:eastAsia="楷体_GB2312"/>
          <w:sz w:val="32"/>
          <w:szCs w:val="32"/>
        </w:rPr>
      </w:pPr>
      <w:r>
        <w:rPr>
          <w:rFonts w:ascii="楷体_GB2312" w:hAnsi="宋体" w:eastAsia="楷体_GB2312"/>
          <w:sz w:val="32"/>
          <w:szCs w:val="32"/>
        </w:rPr>
        <w:t xml:space="preserve">  </w:t>
      </w:r>
      <w:r>
        <w:rPr>
          <w:rFonts w:hint="eastAsia" w:ascii="楷体_GB2312" w:hAnsi="宋体" w:eastAsia="楷体_GB2312"/>
          <w:sz w:val="32"/>
          <w:szCs w:val="32"/>
        </w:rPr>
        <w:t>第</w:t>
      </w:r>
      <w:r>
        <w:rPr>
          <w:rFonts w:hint="eastAsia" w:ascii="楷体_GB2312" w:hAnsi="宋体" w:eastAsia="楷体_GB2312"/>
          <w:sz w:val="32"/>
          <w:szCs w:val="32"/>
          <w:lang w:val="en-US" w:eastAsia="zh-CN"/>
        </w:rPr>
        <w:t>9</w:t>
      </w:r>
      <w:r>
        <w:rPr>
          <w:rFonts w:hint="eastAsia" w:ascii="楷体_GB2312" w:hAnsi="宋体" w:eastAsia="楷体_GB2312"/>
          <w:sz w:val="32"/>
          <w:szCs w:val="32"/>
        </w:rPr>
        <w:t>期</w:t>
      </w:r>
    </w:p>
    <w:p>
      <w:pPr>
        <w:spacing w:line="400" w:lineRule="exact"/>
        <w:jc w:val="center"/>
        <w:rPr>
          <w:rFonts w:ascii="楷体_GB2312" w:hAnsi="宋体" w:eastAsia="楷体_GB2312"/>
          <w:sz w:val="32"/>
          <w:szCs w:val="32"/>
        </w:rPr>
      </w:pPr>
    </w:p>
    <w:p>
      <w:pPr>
        <w:ind w:firstLine="180" w:firstLineChars="50"/>
        <w:jc w:val="left"/>
        <w:rPr>
          <w:rFonts w:ascii="楷体_GB2312" w:eastAsia="楷体_GB2312"/>
          <w:sz w:val="31"/>
          <w:szCs w:val="31"/>
        </w:rPr>
      </w:pPr>
      <w:r>
        <w:rPr>
          <w:rFonts w:ascii="Times New Roman" w:hAnsi="Times New Roman" w:eastAsia="宋体" w:cs="Times New Roman"/>
          <w:kern w:val="2"/>
          <w:sz w:val="36"/>
          <w:szCs w:val="36"/>
          <w:lang w:val="en-US" w:eastAsia="zh-CN" w:bidi="ar-SA"/>
        </w:rPr>
        <w:pict>
          <v:line id="直接连接符 1" o:spid="_x0000_s1026" style="position:absolute;left:0;margin-left:5.25pt;margin-top:28.2pt;height:0.05pt;width:414pt;rotation:0f;z-index:251658240;"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pict>
      </w:r>
      <w:r>
        <w:rPr>
          <w:rFonts w:ascii="楷体_GB2312" w:eastAsia="楷体_GB2312"/>
          <w:sz w:val="31"/>
          <w:szCs w:val="31"/>
        </w:rPr>
        <w:t xml:space="preserve"> 沈阳市应急管理局</w:t>
      </w:r>
      <w:r>
        <w:rPr>
          <w:rFonts w:hint="eastAsia" w:ascii="楷体_GB2312" w:eastAsia="楷体_GB2312"/>
          <w:sz w:val="31"/>
          <w:szCs w:val="31"/>
        </w:rPr>
        <w:t xml:space="preserve">                    签发人：王晓刚</w:t>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【综合新闻】</w:t>
      </w:r>
    </w:p>
    <w:p>
      <w:pPr>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我</w:t>
      </w:r>
      <w:r>
        <w:rPr>
          <w:rFonts w:hint="eastAsia" w:ascii="楷体" w:hAnsi="楷体" w:eastAsia="楷体"/>
          <w:sz w:val="32"/>
          <w:szCs w:val="32"/>
        </w:rPr>
        <w:t>市开展多种形式防灾减灾宣传活动</w:t>
      </w:r>
    </w:p>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楷体" w:hAnsi="楷体" w:eastAsia="楷体" w:cs="Times New Roman"/>
          <w:b w:val="0"/>
          <w:kern w:val="2"/>
          <w:sz w:val="32"/>
          <w:szCs w:val="32"/>
          <w:lang w:val="en-US" w:eastAsia="zh-CN" w:bidi="ar-SA"/>
        </w:rPr>
      </w:pPr>
      <w:r>
        <w:rPr>
          <w:rFonts w:hint="eastAsia" w:ascii="楷体" w:hAnsi="楷体" w:eastAsia="楷体"/>
          <w:sz w:val="32"/>
          <w:szCs w:val="32"/>
        </w:rPr>
        <w:t>●</w:t>
      </w:r>
      <w:r>
        <w:rPr>
          <w:rFonts w:hint="eastAsia" w:ascii="楷体" w:hAnsi="楷体" w:eastAsia="楷体" w:cs="Times New Roman"/>
          <w:b w:val="0"/>
          <w:kern w:val="2"/>
          <w:sz w:val="32"/>
          <w:szCs w:val="32"/>
          <w:lang w:val="en-US" w:eastAsia="zh-CN" w:bidi="ar-SA"/>
        </w:rPr>
        <w:t>我市中小学生共上一堂安全教育课</w:t>
      </w:r>
    </w:p>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黑体" w:eastAsia="黑体" w:cs="黑体"/>
          <w:b w:val="0"/>
          <w:kern w:val="2"/>
          <w:sz w:val="36"/>
          <w:szCs w:val="36"/>
          <w:lang w:val="en-US" w:eastAsia="zh-CN" w:bidi="ar-SA"/>
        </w:rPr>
      </w:pPr>
      <w:r>
        <w:rPr>
          <w:rFonts w:hint="eastAsia" w:ascii="楷体" w:hAnsi="楷体" w:eastAsia="楷体" w:cs="Times New Roman"/>
          <w:b w:val="0"/>
          <w:kern w:val="2"/>
          <w:sz w:val="32"/>
          <w:szCs w:val="32"/>
          <w:lang w:val="en-US" w:eastAsia="zh-CN" w:bidi="ar-SA"/>
        </w:rPr>
        <w:t>●我市将开展危险化学品重大危险源企业专项检查</w:t>
      </w:r>
    </w:p>
    <w:p>
      <w:pPr>
        <w:spacing w:line="580" w:lineRule="exact"/>
        <w:rPr>
          <w:rFonts w:hint="eastAsia" w:ascii="黑体" w:hAnsi="黑体" w:eastAsia="黑体"/>
          <w:sz w:val="32"/>
          <w:szCs w:val="32"/>
        </w:rPr>
      </w:pPr>
    </w:p>
    <w:p>
      <w:pPr>
        <w:spacing w:line="580" w:lineRule="exact"/>
        <w:rPr>
          <w:rFonts w:hint="eastAsia"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区县</w:t>
      </w:r>
      <w:r>
        <w:rPr>
          <w:rFonts w:hint="eastAsia" w:ascii="黑体" w:hAnsi="黑体" w:eastAsia="黑体"/>
          <w:sz w:val="32"/>
          <w:szCs w:val="32"/>
        </w:rPr>
        <w:t>动态】</w:t>
      </w:r>
    </w:p>
    <w:p>
      <w:pPr>
        <w:rPr>
          <w:rFonts w:hint="eastAsia"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和平区应急局举办防灾减灾宣传暨防汛综合演练</w:t>
      </w:r>
    </w:p>
    <w:p>
      <w:pPr>
        <w:pStyle w:val="8"/>
        <w:widowControl/>
        <w:autoSpaceDN w:val="0"/>
        <w:jc w:val="both"/>
        <w:rPr>
          <w:rFonts w:hint="eastAsia" w:ascii="黑体" w:hAnsi="黑体" w:eastAsia="黑体" w:cs="黑体"/>
          <w:b/>
          <w:bCs/>
          <w:sz w:val="32"/>
          <w:szCs w:val="32"/>
          <w:lang w:val="en-US" w:eastAsia="zh-CN"/>
        </w:rPr>
      </w:pPr>
      <w:r>
        <w:rPr>
          <w:rFonts w:hint="eastAsia" w:ascii="楷体" w:hAnsi="楷体" w:eastAsia="楷体"/>
          <w:sz w:val="32"/>
          <w:szCs w:val="32"/>
        </w:rPr>
        <w:t>●</w:t>
      </w:r>
      <w:r>
        <w:rPr>
          <w:rFonts w:hint="eastAsia" w:ascii="楷体" w:hAnsi="楷体" w:eastAsia="楷体" w:cs="Times New Roman"/>
          <w:kern w:val="2"/>
          <w:sz w:val="32"/>
          <w:szCs w:val="32"/>
          <w:lang w:val="en-US" w:eastAsia="zh-CN" w:bidi="ar-SA"/>
        </w:rPr>
        <w:t>皇姑区开展防灾减灾日系列宣传活动</w:t>
      </w:r>
    </w:p>
    <w:p>
      <w:pPr>
        <w:widowControl w:val="0"/>
        <w:numPr>
          <w:numId w:val="0"/>
        </w:numPr>
        <w:wordWrap/>
        <w:adjustRightInd/>
        <w:snapToGrid/>
        <w:spacing w:line="600" w:lineRule="exact"/>
        <w:jc w:val="both"/>
        <w:textAlignment w:val="auto"/>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●康平县“四举措”加强森林防灭火工作</w:t>
      </w:r>
    </w:p>
    <w:p>
      <w:pPr>
        <w:rPr>
          <w:rFonts w:hint="eastAsia" w:ascii="楷体" w:hAnsi="楷体" w:eastAsia="楷体"/>
          <w:sz w:val="32"/>
          <w:szCs w:val="32"/>
        </w:rPr>
      </w:pPr>
    </w:p>
    <w:p>
      <w:pPr>
        <w:rPr>
          <w:rFonts w:hint="eastAsia" w:ascii="楷体" w:hAnsi="楷体" w:eastAsia="楷体"/>
          <w:sz w:val="32"/>
          <w:szCs w:val="32"/>
        </w:rPr>
      </w:pPr>
    </w:p>
    <w:p>
      <w:pPr>
        <w:rPr>
          <w:rFonts w:ascii="楷体" w:hAnsi="楷体" w:eastAsia="楷体"/>
          <w:sz w:val="32"/>
          <w:szCs w:val="32"/>
        </w:rPr>
      </w:pPr>
      <w:r>
        <w:rPr>
          <w:rFonts w:hint="eastAsia" w:ascii="楷体" w:hAnsi="楷体" w:eastAsia="楷体" w:cs="黑体"/>
          <w:bCs/>
          <w:sz w:val="32"/>
          <w:szCs w:val="32"/>
        </w:rPr>
        <w:t>【</w:t>
      </w:r>
      <w:r>
        <w:rPr>
          <w:rFonts w:hint="eastAsia" w:ascii="黑体" w:hAnsi="黑体" w:eastAsia="黑体"/>
          <w:sz w:val="32"/>
          <w:szCs w:val="32"/>
          <w:lang w:eastAsia="zh-CN"/>
        </w:rPr>
        <w:t>应急先锋</w:t>
      </w:r>
      <w:r>
        <w:rPr>
          <w:rFonts w:hint="eastAsia" w:ascii="楷体" w:hAnsi="楷体" w:eastAsia="楷体" w:cs="黑体"/>
          <w:bCs/>
          <w:sz w:val="32"/>
          <w:szCs w:val="32"/>
        </w:rPr>
        <w:t>】</w:t>
      </w:r>
    </w:p>
    <w:p>
      <w:pPr>
        <w:rPr>
          <w:rFonts w:hint="eastAsia" w:ascii="楷体" w:hAnsi="楷体" w:eastAsia="楷体"/>
          <w:sz w:val="32"/>
          <w:szCs w:val="32"/>
        </w:rPr>
      </w:pPr>
      <w:r>
        <w:rPr>
          <w:rFonts w:hint="eastAsia" w:ascii="楷体" w:hAnsi="楷体" w:eastAsia="楷体"/>
          <w:sz w:val="32"/>
          <w:szCs w:val="32"/>
        </w:rPr>
        <w:t>●一线应急人的抗“疫”日记</w:t>
      </w:r>
    </w:p>
    <w:p>
      <w:pPr>
        <w:rPr>
          <w:rFonts w:hint="eastAsia"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——记</w:t>
      </w:r>
      <w:r>
        <w:rPr>
          <w:rFonts w:hint="eastAsia" w:ascii="楷体" w:hAnsi="楷体" w:eastAsia="楷体"/>
          <w:sz w:val="32"/>
          <w:szCs w:val="32"/>
          <w:lang w:val="en-US" w:eastAsia="zh-CN"/>
        </w:rPr>
        <w:t>和平区应急管理局李俊</w:t>
      </w:r>
    </w:p>
    <w:p>
      <w:pPr>
        <w:jc w:val="left"/>
        <w:rPr>
          <w:rFonts w:ascii="黑体" w:hAnsi="黑体" w:eastAsia="黑体" w:cs="黑体"/>
          <w:bCs/>
          <w:sz w:val="32"/>
          <w:szCs w:val="32"/>
        </w:rPr>
      </w:pPr>
      <w:r>
        <w:rPr>
          <w:rFonts w:hint="eastAsia" w:ascii="黑体" w:hAnsi="黑体" w:eastAsia="黑体" w:cs="黑体"/>
          <w:bCs/>
          <w:sz w:val="32"/>
          <w:szCs w:val="32"/>
        </w:rPr>
        <w:t>【综合新闻】</w:t>
      </w:r>
    </w:p>
    <w:p>
      <w:pPr>
        <w:ind w:firstLine="1080" w:firstLineChars="300"/>
        <w:rPr>
          <w:rFonts w:hint="eastAsia" w:ascii="黑体" w:hAnsi="黑体" w:eastAsia="黑体" w:cs="黑体"/>
          <w:sz w:val="36"/>
          <w:szCs w:val="36"/>
        </w:rPr>
      </w:pPr>
      <w:r>
        <w:rPr>
          <w:rFonts w:hint="eastAsia" w:ascii="黑体" w:hAnsi="黑体" w:eastAsia="黑体" w:cs="黑体"/>
          <w:sz w:val="36"/>
          <w:szCs w:val="36"/>
        </w:rPr>
        <w:t xml:space="preserve"> </w:t>
      </w:r>
      <w:r>
        <w:rPr>
          <w:rFonts w:hint="eastAsia" w:ascii="黑体" w:hAnsi="黑体" w:eastAsia="黑体" w:cs="黑体"/>
          <w:sz w:val="36"/>
          <w:szCs w:val="36"/>
          <w:lang w:eastAsia="zh-CN"/>
        </w:rPr>
        <w:t>我</w:t>
      </w:r>
      <w:r>
        <w:rPr>
          <w:rFonts w:hint="eastAsia" w:ascii="黑体" w:hAnsi="黑体" w:eastAsia="黑体" w:cs="黑体"/>
          <w:sz w:val="36"/>
          <w:szCs w:val="36"/>
        </w:rPr>
        <w:t>市开展多种形式防灾减灾宣传活动</w:t>
      </w:r>
    </w:p>
    <w:p>
      <w:pPr>
        <w:ind w:firstLine="640"/>
        <w:jc w:val="left"/>
        <w:rPr>
          <w:rFonts w:hint="eastAsia" w:ascii="仿宋_GB2312" w:eastAsia="仿宋_GB2312" w:cs="方正仿宋_GBK"/>
          <w:sz w:val="32"/>
          <w:szCs w:val="32"/>
          <w:lang w:eastAsia="zh-CN"/>
        </w:rPr>
      </w:pPr>
      <w:r>
        <w:rPr>
          <w:rFonts w:hint="eastAsia" w:ascii="仿宋_GB2312" w:eastAsia="仿宋_GB2312" w:cs="方正仿宋_GBK"/>
          <w:sz w:val="32"/>
          <w:szCs w:val="32"/>
          <w:lang w:eastAsia="zh-CN"/>
        </w:rPr>
        <w:t>今年5月12日是我国第12个全国防灾减灾日，5月9日至19日为防灾减灾宣传周，今年活动的主题是“提升基层应急能力，筑牢防灾减灾救灾的人民防线”。沈阳市应急管理局联合沈阳蓝天救援队在和平区南市场街道延安里社区开展了“5·12防灾减灾日”应急安全宣传进社区活动。</w:t>
      </w:r>
    </w:p>
    <w:p>
      <w:pPr>
        <w:ind w:firstLine="640"/>
        <w:jc w:val="left"/>
        <w:rPr>
          <w:rFonts w:hint="eastAsia" w:ascii="仿宋_GB2312" w:eastAsia="仿宋_GB2312" w:cs="方正仿宋_GBK"/>
          <w:sz w:val="32"/>
          <w:szCs w:val="32"/>
          <w:lang w:eastAsia="zh-CN"/>
        </w:rPr>
      </w:pPr>
      <w:r>
        <w:rPr>
          <w:rFonts w:hint="eastAsia" w:ascii="仿宋_GB2312" w:eastAsia="仿宋_GB2312" w:cs="方正仿宋_GBK"/>
          <w:sz w:val="32"/>
          <w:szCs w:val="32"/>
          <w:lang w:eastAsia="zh-CN"/>
        </w:rPr>
        <w:t>活动现场，工作人员走进社区、进上街头，通过向居民发放应急安全知识宣传册；现场讲解灾害常识和避灾自救技能等方式；向社区居民介绍各种自然灾害、事故灾害、社会安全事件等身边常见灾害事故的应对防范措施；鼓励社区居民主动举报身边存在的消防安全隐患问题，共同维护社区安全环境，期间共向居民赠送防震减灾应急手册和发放宣传单共1000余份。</w:t>
      </w:r>
    </w:p>
    <w:p>
      <w:pPr>
        <w:jc w:val="left"/>
        <w:rPr>
          <w:rFonts w:hint="eastAsia" w:ascii="仿宋_GB2312" w:eastAsia="仿宋_GB2312" w:cs="方正仿宋_GBK"/>
          <w:sz w:val="32"/>
          <w:szCs w:val="32"/>
          <w:lang w:eastAsia="zh-CN"/>
        </w:rPr>
      </w:pPr>
      <w:r>
        <w:rPr>
          <w:rFonts w:hint="eastAsia" w:ascii="仿宋_GB2312" w:eastAsia="仿宋_GB2312" w:cs="方正仿宋_GBK"/>
          <w:sz w:val="32"/>
          <w:szCs w:val="32"/>
          <w:lang w:val="en-US" w:eastAsia="zh-CN"/>
        </w:rPr>
        <w:t xml:space="preserve">    </w:t>
      </w:r>
      <w:r>
        <w:rPr>
          <w:rFonts w:hint="eastAsia" w:ascii="仿宋_GB2312" w:eastAsia="仿宋_GB2312" w:cs="方正仿宋_GBK"/>
          <w:sz w:val="32"/>
          <w:szCs w:val="32"/>
          <w:lang w:eastAsia="zh-CN"/>
        </w:rPr>
        <w:t>本次防灾减灾宣传教育活动增强了社区居民的防灾减灾意识，提高了群众风险防范应对能力。市应急管理局将继续深化科普宣传，组织志愿者“进企业、进校园、进社区、进农村、进家庭”，确保宣传教育活动走深走实，提升人民群众应急避险能力，夯实防灾减灾工作社会基础。</w:t>
      </w:r>
    </w:p>
    <w:p>
      <w:pPr>
        <w:jc w:val="center"/>
        <w:rPr>
          <w:rFonts w:hint="eastAsia" w:ascii="黑体" w:hAnsi="黑体" w:eastAsia="黑体" w:cs="黑体"/>
          <w:sz w:val="36"/>
          <w:szCs w:val="36"/>
        </w:rPr>
      </w:pPr>
      <w:r>
        <w:rPr>
          <w:rFonts w:hint="eastAsia" w:ascii="黑体" w:hAnsi="黑体" w:eastAsia="黑体" w:cs="黑体"/>
          <w:sz w:val="36"/>
          <w:szCs w:val="36"/>
          <w:lang w:eastAsia="zh-CN"/>
        </w:rPr>
        <w:t>我</w:t>
      </w:r>
      <w:r>
        <w:rPr>
          <w:rFonts w:hint="eastAsia" w:ascii="黑体" w:hAnsi="黑体" w:eastAsia="黑体" w:cs="黑体"/>
          <w:sz w:val="36"/>
          <w:szCs w:val="36"/>
        </w:rPr>
        <w:t>市中小学生共上一堂安全教育课</w:t>
      </w:r>
    </w:p>
    <w:p>
      <w:pPr>
        <w:jc w:val="both"/>
        <w:rPr>
          <w:rFonts w:hint="eastAsia" w:ascii="仿宋_GB2312" w:eastAsia="仿宋_GB2312" w:cs="方正仿宋_GBK"/>
          <w:sz w:val="32"/>
          <w:szCs w:val="32"/>
          <w:lang w:eastAsia="zh-CN"/>
        </w:rPr>
      </w:pPr>
      <w:r>
        <w:rPr>
          <w:rFonts w:hint="eastAsia" w:ascii="黑体" w:hAnsi="黑体" w:eastAsia="黑体" w:cs="黑体"/>
          <w:sz w:val="36"/>
          <w:szCs w:val="36"/>
          <w:lang w:val="en-US" w:eastAsia="zh-CN"/>
        </w:rPr>
        <w:t xml:space="preserve">   </w:t>
      </w:r>
      <w:r>
        <w:rPr>
          <w:rFonts w:hint="eastAsia" w:ascii="仿宋_GB2312" w:eastAsia="仿宋_GB2312" w:cs="方正仿宋_GBK"/>
          <w:sz w:val="32"/>
          <w:szCs w:val="32"/>
        </w:rPr>
        <w:t>在第12个全国防灾减灾日到来之际，由沈阳市减灾委员会、沈阳市应急管理局、教育局和人民网辽宁频道、986沈阳应急广播联合举办，辽宁传媒学院承办“筑牢防灾减灾的</w:t>
      </w:r>
      <w:r>
        <w:rPr>
          <w:rFonts w:hint="eastAsia" w:ascii="仿宋_GB2312" w:eastAsia="仿宋_GB2312" w:cs="方正仿宋_GBK"/>
          <w:sz w:val="32"/>
          <w:szCs w:val="32"/>
          <w:lang w:eastAsia="zh-CN"/>
        </w:rPr>
        <w:t>人</w:t>
      </w:r>
      <w:r>
        <w:rPr>
          <w:rFonts w:hint="eastAsia" w:ascii="仿宋_GB2312" w:eastAsia="仿宋_GB2312" w:cs="方正仿宋_GBK"/>
          <w:sz w:val="32"/>
          <w:szCs w:val="32"/>
        </w:rPr>
        <w:t>民防线”——全市中小学生同上一堂安全教育课活动</w:t>
      </w:r>
      <w:r>
        <w:rPr>
          <w:rFonts w:hint="eastAsia" w:ascii="仿宋_GB2312" w:eastAsia="仿宋_GB2312" w:cs="方正仿宋_GBK"/>
          <w:sz w:val="32"/>
          <w:szCs w:val="32"/>
          <w:lang w:eastAsia="zh-CN"/>
        </w:rPr>
        <w:t>。</w:t>
      </w:r>
    </w:p>
    <w:p>
      <w:pPr>
        <w:jc w:val="both"/>
        <w:rPr>
          <w:rFonts w:hint="eastAsia" w:ascii="仿宋_GB2312" w:eastAsia="仿宋_GB2312" w:cs="方正仿宋_GBK"/>
          <w:sz w:val="32"/>
          <w:szCs w:val="32"/>
          <w:lang w:eastAsia="zh-CN"/>
        </w:rPr>
      </w:pPr>
      <w:r>
        <w:rPr>
          <w:rFonts w:hint="eastAsia" w:ascii="仿宋_GB2312" w:eastAsia="仿宋_GB2312" w:cs="方正仿宋_GBK"/>
          <w:sz w:val="32"/>
          <w:szCs w:val="32"/>
          <w:lang w:val="en-US" w:eastAsia="zh-CN"/>
        </w:rPr>
        <w:t xml:space="preserve">    </w:t>
      </w:r>
      <w:r>
        <w:rPr>
          <w:rFonts w:hint="eastAsia" w:ascii="仿宋_GB2312" w:eastAsia="仿宋_GB2312" w:cs="方正仿宋_GBK"/>
          <w:sz w:val="32"/>
          <w:szCs w:val="32"/>
          <w:lang w:eastAsia="zh-CN"/>
        </w:rPr>
        <w:t>活动</w:t>
      </w:r>
      <w:r>
        <w:rPr>
          <w:rFonts w:hint="eastAsia" w:ascii="仿宋_GB2312" w:eastAsia="仿宋_GB2312" w:cs="方正仿宋_GBK"/>
          <w:sz w:val="32"/>
          <w:szCs w:val="32"/>
        </w:rPr>
        <w:t>以“互联网+安全+教育”的创新模式，首次开展全市“网上学安</w:t>
      </w:r>
      <w:r>
        <w:rPr>
          <w:rFonts w:hint="eastAsia" w:ascii="仿宋_GB2312" w:eastAsia="仿宋_GB2312" w:cs="方正仿宋_GBK"/>
          <w:sz w:val="32"/>
          <w:szCs w:val="32"/>
          <w:lang w:eastAsia="zh-CN"/>
        </w:rPr>
        <w:t>”</w:t>
      </w:r>
      <w:r>
        <w:rPr>
          <w:rFonts w:hint="eastAsia" w:ascii="仿宋_GB2312" w:eastAsia="仿宋_GB2312" w:cs="方正仿宋_GBK"/>
          <w:sz w:val="32"/>
          <w:szCs w:val="32"/>
        </w:rPr>
        <w:t>暨2020年“沈阳市防灾减灾宣传教育日”宣传活动。通过网络普及防灾减灾应急安全常识，提升沈阳市民特别是中小学生的安全防范意识，为沈阳创建国家安全发展示范城市筑牢群众基础，营造舆论氛围。活动邀请燃气、消防、交通等不同领域安全防范专家和讲师授课，讲述防灾减灾安全常识，提高师生应急避险能力，并通过线上方式宣传推广，辽宁传媒学院对防灾减灾宣传教育活动</w:t>
      </w:r>
      <w:r>
        <w:rPr>
          <w:rFonts w:hint="eastAsia" w:ascii="仿宋_GB2312" w:eastAsia="仿宋_GB2312" w:cs="方正仿宋_GBK"/>
          <w:sz w:val="32"/>
          <w:szCs w:val="32"/>
          <w:lang w:val="en-US" w:eastAsia="zh-CN"/>
        </w:rPr>
        <w:t>提供</w:t>
      </w:r>
      <w:r>
        <w:rPr>
          <w:rFonts w:hint="eastAsia" w:ascii="仿宋_GB2312" w:eastAsia="仿宋_GB2312" w:cs="方正仿宋_GBK"/>
          <w:sz w:val="32"/>
          <w:szCs w:val="32"/>
        </w:rPr>
        <w:t>支持</w:t>
      </w:r>
      <w:r>
        <w:rPr>
          <w:rFonts w:hint="eastAsia" w:ascii="仿宋_GB2312" w:eastAsia="仿宋_GB2312" w:cs="方正仿宋_GBK"/>
          <w:sz w:val="32"/>
          <w:szCs w:val="32"/>
          <w:lang w:eastAsia="zh-CN"/>
        </w:rPr>
        <w:t>，</w:t>
      </w:r>
      <w:r>
        <w:rPr>
          <w:rFonts w:hint="eastAsia" w:ascii="仿宋_GB2312" w:eastAsia="仿宋_GB2312" w:cs="方正仿宋_GBK"/>
          <w:sz w:val="32"/>
          <w:szCs w:val="32"/>
        </w:rPr>
        <w:t>人民网辽宁频道将进行全程直播</w:t>
      </w:r>
      <w:r>
        <w:rPr>
          <w:rFonts w:hint="eastAsia" w:ascii="仿宋_GB2312" w:eastAsia="仿宋_GB2312" w:cs="方正仿宋_GBK"/>
          <w:sz w:val="32"/>
          <w:szCs w:val="32"/>
          <w:lang w:eastAsia="zh-CN"/>
        </w:rPr>
        <w:t>。据统计，共有约70.8万名学生共同在线学习，当日网页端点击量76万，微博话题阅读40.2万。</w:t>
      </w:r>
    </w:p>
    <w:p>
      <w:pPr>
        <w:ind w:firstLine="720" w:firstLineChars="200"/>
        <w:jc w:val="center"/>
        <w:rPr>
          <w:rFonts w:hint="eastAsia" w:ascii="黑体" w:hAnsi="黑体" w:eastAsia="黑体" w:cs="黑体"/>
          <w:sz w:val="36"/>
          <w:szCs w:val="36"/>
        </w:rPr>
      </w:pPr>
      <w:r>
        <w:rPr>
          <w:rFonts w:hint="eastAsia" w:ascii="黑体" w:hAnsi="黑体" w:eastAsia="黑体" w:cs="黑体"/>
          <w:sz w:val="36"/>
          <w:szCs w:val="36"/>
          <w:lang w:eastAsia="zh-CN"/>
        </w:rPr>
        <w:t>我市</w:t>
      </w:r>
      <w:r>
        <w:rPr>
          <w:rFonts w:hint="eastAsia" w:ascii="黑体" w:hAnsi="黑体" w:eastAsia="黑体" w:cs="黑体"/>
          <w:sz w:val="36"/>
          <w:szCs w:val="36"/>
        </w:rPr>
        <w:t>将开展危险化学品重大危险源企业专项检查</w:t>
      </w:r>
    </w:p>
    <w:p>
      <w:pPr>
        <w:ind w:firstLine="640" w:firstLineChars="200"/>
        <w:rPr>
          <w:rFonts w:hint="eastAsia" w:ascii="仿宋_GB2312" w:eastAsia="仿宋_GB2312"/>
          <w:sz w:val="32"/>
          <w:szCs w:val="32"/>
        </w:rPr>
      </w:pPr>
      <w:r>
        <w:rPr>
          <w:rFonts w:hint="eastAsia" w:ascii="仿宋_GB2312" w:eastAsia="仿宋_GB2312"/>
          <w:sz w:val="32"/>
          <w:szCs w:val="32"/>
        </w:rPr>
        <w:t>5月12日，沈阳市应急管理局组织召开全市危险化学品重大危险源企业专项检查动员部署工作视频会议。全</w:t>
      </w:r>
      <w:r>
        <w:rPr>
          <w:rFonts w:hint="eastAsia" w:ascii="仿宋_GB2312" w:eastAsia="仿宋_GB2312"/>
          <w:sz w:val="32"/>
          <w:szCs w:val="32"/>
          <w:lang w:val="en-US" w:eastAsia="zh-CN"/>
        </w:rPr>
        <w:t>市应急</w:t>
      </w:r>
      <w:r>
        <w:rPr>
          <w:rFonts w:hint="eastAsia" w:ascii="仿宋_GB2312" w:eastAsia="仿宋_GB2312"/>
          <w:sz w:val="32"/>
          <w:szCs w:val="32"/>
        </w:rPr>
        <w:t>系统贯彻国家应急管理部、省应急管理厅会议精神，进一步统一思想认识，强化细化检查举措，发扬“啄木鸟”精神，凝心聚力大干50天，持续发力把脉会诊，全面查找危化企业生产安全隐患，逐个下方对症治疗。督促企业全面自查自改，守住“不出事”这个红线，采取针对性措施堵漏洞、补短板，务实推进风险防控和隐患排查，坚决防止危险化学品领域安全事故发生。</w:t>
      </w:r>
    </w:p>
    <w:p>
      <w:pPr>
        <w:ind w:firstLine="640" w:firstLineChars="200"/>
        <w:rPr>
          <w:rFonts w:hint="eastAsia" w:ascii="仿宋_GB2312" w:eastAsia="仿宋_GB2312"/>
          <w:sz w:val="32"/>
          <w:szCs w:val="32"/>
        </w:rPr>
      </w:pPr>
      <w:r>
        <w:rPr>
          <w:rFonts w:hint="eastAsia" w:ascii="仿宋_GB2312" w:eastAsia="仿宋_GB2312"/>
          <w:sz w:val="32"/>
          <w:szCs w:val="32"/>
        </w:rPr>
        <w:t>沈阳市应急管理局将组建工作专班，由20名危化专家组成6个专项检查组，统筹抓好全市专项检查督导工作的组织实施。建立联动推进工作机制，由市专项工作办公室每日统计汇总专项检查情况，每周调度通报。对标对表全省关于开展检查督导的部署要求，制定市级和县区开展危险化学品重大危险源企业专项检查督导工作方案。按照“18+N”检查内容，加强对危险化学品储罐区和储存仓库企业安全生产责任落实、安全专项整治三年行动等情况的检查督导。建立健全危险化学品安全监管和隐患排查整治常态化机制，对重大危险源企业及中小微危险化学品企业开展隐患排查整治，真查实改，确保取得实效。加强联合执法检查，纵向贯通、上下联动，各司其职、通力协作，做到信息共享、专家共享、监管力量共享，形成工作合力从严监管执法，依法严肃查处各类隐患问题和违法违规行为，防止隐患发展为事故。同时，督促企业落实重大危险源安全管理、安全操作规程和隐患排查治理等规章制度，切实做到安全生产制度执行到位、隐患排查到位、整改落实到位，确保不发生安全事故，全力保障人民群众生命财产安全。</w:t>
      </w:r>
    </w:p>
    <w:p>
      <w:pPr>
        <w:rPr>
          <w:rFonts w:hint="eastAsia"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区县</w:t>
      </w:r>
      <w:r>
        <w:rPr>
          <w:rFonts w:hint="eastAsia" w:ascii="黑体" w:hAnsi="黑体" w:eastAsia="黑体"/>
          <w:sz w:val="32"/>
          <w:szCs w:val="32"/>
        </w:rPr>
        <w:t>动态】</w:t>
      </w:r>
    </w:p>
    <w:p>
      <w:pPr>
        <w:pStyle w:val="8"/>
        <w:widowControl/>
        <w:autoSpaceDN w:val="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和平区应急局举办防灾减灾宣传暨防汛综合演练</w:t>
      </w:r>
    </w:p>
    <w:p>
      <w:pPr>
        <w:pStyle w:val="8"/>
        <w:widowControl/>
        <w:autoSpaceDN w:val="0"/>
        <w:ind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为了检验防洪防汛应急体制运行的畅通性，</w:t>
      </w:r>
      <w:r>
        <w:rPr>
          <w:rFonts w:hint="eastAsia" w:ascii="仿宋_GB2312" w:eastAsia="仿宋_GB2312" w:cs="Times New Roman"/>
          <w:kern w:val="2"/>
          <w:sz w:val="32"/>
          <w:szCs w:val="32"/>
          <w:lang w:val="en-US" w:eastAsia="zh-CN" w:bidi="ar-SA"/>
        </w:rPr>
        <w:t>以及</w:t>
      </w:r>
      <w:r>
        <w:rPr>
          <w:rFonts w:hint="eastAsia" w:ascii="仿宋_GB2312" w:hAnsi="Times New Roman" w:eastAsia="仿宋_GB2312" w:cs="Times New Roman"/>
          <w:kern w:val="2"/>
          <w:sz w:val="32"/>
          <w:szCs w:val="32"/>
          <w:lang w:val="en-US" w:eastAsia="zh-CN" w:bidi="ar-SA"/>
        </w:rPr>
        <w:t>各职能部门之间的协调作战能力，和平区应急局于5月15日在沈阳市和平区长白南路仙岛二巷举行“沈阳市和平区2020年防灾减灾宣传暨防汛综合演练”。</w:t>
      </w:r>
    </w:p>
    <w:p>
      <w:pPr>
        <w:pStyle w:val="8"/>
        <w:widowControl/>
        <w:autoSpaceDN w:val="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此次演练为实地“防汛综合演练”</w:t>
      </w:r>
      <w:r>
        <w:rPr>
          <w:rFonts w:hint="eastAsia" w:ascii="仿宋_GB2312" w:eastAsia="仿宋_GB2312" w:cs="Times New Roman"/>
          <w:kern w:val="2"/>
          <w:sz w:val="32"/>
          <w:szCs w:val="32"/>
          <w:lang w:val="en-US" w:eastAsia="zh-CN" w:bidi="ar-SA"/>
        </w:rPr>
        <w:t>，作为</w:t>
      </w:r>
      <w:r>
        <w:rPr>
          <w:rFonts w:hint="eastAsia" w:ascii="仿宋_GB2312" w:hAnsi="Times New Roman" w:eastAsia="仿宋_GB2312" w:cs="Times New Roman"/>
          <w:kern w:val="2"/>
          <w:sz w:val="32"/>
          <w:szCs w:val="32"/>
          <w:lang w:val="en-US" w:eastAsia="zh-CN" w:bidi="ar-SA"/>
        </w:rPr>
        <w:t>防汛工作划入应急部门的第一次演练。实践检验了各单位防汛工作的配合度，提高了协同作战能力，强化了应急救援协调联动机制，联合处置机制，提高了应急处置能力，增加了应急处置的科学性、及时性和有效性。整个演练环节各个单位互助迅速、配合默契，整个演练严肃、紧张、有序，达到了预期目的。感谢区城管局、房产局、应急管理服务中心、公安和平分局、交警和平大队、新华街道办事处及沈水湾街道办事处对此次演练工作的大力支持</w:t>
      </w:r>
      <w:r>
        <w:rPr>
          <w:rFonts w:hint="eastAsia" w:ascii="仿宋_GB2312" w:eastAsia="仿宋_GB2312" w:cs="Times New Roman"/>
          <w:kern w:val="2"/>
          <w:sz w:val="32"/>
          <w:szCs w:val="32"/>
          <w:lang w:val="en-US" w:eastAsia="zh-CN" w:bidi="ar-SA"/>
        </w:rPr>
        <w:t>。</w:t>
      </w:r>
    </w:p>
    <w:p>
      <w:pPr>
        <w:pStyle w:val="8"/>
        <w:widowControl/>
        <w:autoSpaceDN w:val="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皇姑区开展防灾减灾日系列宣传活动</w:t>
      </w:r>
    </w:p>
    <w:p>
      <w:pPr>
        <w:ind w:firstLine="640" w:firstLineChars="200"/>
        <w:rPr>
          <w:rFonts w:hint="eastAsia" w:ascii="仿宋_GB2312" w:hAnsi="仿宋_GB2312" w:eastAsia="仿宋_GB2312" w:cs="仿宋_GB2312"/>
          <w:i w:val="0"/>
          <w:caps w:val="0"/>
          <w:color w:val="222222"/>
          <w:spacing w:val="0"/>
          <w:sz w:val="32"/>
          <w:szCs w:val="32"/>
          <w:shd w:val="clear" w:color="070000" w:fill="FFFFFF"/>
          <w:lang w:val="en-US" w:eastAsia="zh-CN"/>
        </w:rPr>
      </w:pPr>
      <w:r>
        <w:rPr>
          <w:rFonts w:hint="eastAsia" w:ascii="仿宋_GB2312" w:hAnsi="仿宋_GB2312" w:eastAsia="仿宋_GB2312" w:cs="仿宋_GB2312"/>
          <w:i w:val="0"/>
          <w:caps w:val="0"/>
          <w:color w:val="222222"/>
          <w:spacing w:val="0"/>
          <w:sz w:val="32"/>
          <w:szCs w:val="32"/>
          <w:shd w:val="clear" w:color="070000" w:fill="FFFFFF"/>
          <w:lang w:val="en-US" w:eastAsia="zh-CN"/>
        </w:rPr>
        <w:t>为认真贯彻落实上级工作精神，切实做好防灾减灾知识宣传周工作，皇姑区减灾委在活动周期间组织开展了一系列活动。</w:t>
      </w:r>
    </w:p>
    <w:p>
      <w:pPr>
        <w:ind w:firstLine="640" w:firstLineChars="200"/>
        <w:rPr>
          <w:rFonts w:hint="eastAsia" w:ascii="仿宋_GB2312" w:hAnsi="仿宋_GB2312" w:eastAsia="仿宋_GB2312" w:cs="仿宋_GB2312"/>
          <w:i w:val="0"/>
          <w:caps w:val="0"/>
          <w:color w:val="222222"/>
          <w:spacing w:val="0"/>
          <w:sz w:val="32"/>
          <w:szCs w:val="32"/>
          <w:shd w:val="clear" w:color="070000" w:fill="FFFFFF"/>
          <w:lang w:val="en-US" w:eastAsia="zh-CN"/>
        </w:rPr>
      </w:pPr>
      <w:r>
        <w:rPr>
          <w:rFonts w:hint="default" w:ascii="仿宋_GB2312" w:hAnsi="仿宋_GB2312" w:eastAsia="仿宋_GB2312" w:cs="仿宋_GB2312"/>
          <w:i w:val="0"/>
          <w:caps w:val="0"/>
          <w:color w:val="222222"/>
          <w:spacing w:val="0"/>
          <w:sz w:val="32"/>
          <w:szCs w:val="32"/>
          <w:shd w:val="clear" w:color="070000" w:fill="FFFFFF"/>
          <w:lang w:val="en-US" w:eastAsia="zh-CN"/>
        </w:rPr>
        <w:t>5月12日上午，皇姑区应急局、城建局、公安局、新乐街道联合在鉴赏欧洲小区，开展了5.12全国防灾减灾日宣传活动。此次宣传的主题是：“提升基层应急能力，筑牢防灾减灾救灾的人民防线。”现场社区还特意请来了沈阳市政安消防的庞警官为大家讲解了发生火灾时怎样逃生，如何正确使用家电和燃气的相关知识。营造了辖区内居民防灾减灾的氛围，增强了居民防灾减灾防范能力，提高了居民生活的安全感和幸福感。同时通过宣传展板、发放防灾减灾宣传单等形式进行宣传教育活动，受到居民的欢迎。使居民增强了防灾减灾意识，收到了良好的效果</w:t>
      </w:r>
      <w:r>
        <w:rPr>
          <w:rFonts w:hint="eastAsia" w:ascii="仿宋_GB2312" w:hAnsi="仿宋_GB2312" w:eastAsia="仿宋_GB2312" w:cs="仿宋_GB2312"/>
          <w:i w:val="0"/>
          <w:caps w:val="0"/>
          <w:color w:val="222222"/>
          <w:spacing w:val="0"/>
          <w:sz w:val="32"/>
          <w:szCs w:val="32"/>
          <w:shd w:val="clear" w:color="070000" w:fill="FFFFFF"/>
          <w:lang w:val="en-US" w:eastAsia="zh-CN"/>
        </w:rPr>
        <w:t>。</w:t>
      </w:r>
    </w:p>
    <w:p>
      <w:pPr>
        <w:widowControl w:val="0"/>
        <w:wordWrap/>
        <w:adjustRightInd/>
        <w:snapToGrid/>
        <w:spacing w:line="240" w:lineRule="auto"/>
        <w:ind w:firstLine="640" w:firstLineChars="200"/>
        <w:textAlignment w:val="auto"/>
        <w:rPr>
          <w:rFonts w:hint="eastAsia" w:ascii="仿宋_GB2312" w:hAnsi="仿宋_GB2312" w:eastAsia="仿宋_GB2312" w:cs="仿宋_GB2312"/>
          <w:i w:val="0"/>
          <w:caps w:val="0"/>
          <w:color w:val="000000"/>
          <w:spacing w:val="0"/>
          <w:sz w:val="32"/>
          <w:szCs w:val="32"/>
          <w:shd w:val="clear" w:color="070000" w:fill="FFFFFF"/>
          <w:lang w:val="en-US" w:eastAsia="zh-CN"/>
        </w:rPr>
      </w:pPr>
      <w:r>
        <w:rPr>
          <w:rFonts w:hint="eastAsia" w:ascii="仿宋_GB2312" w:hAnsi="仿宋_GB2312" w:eastAsia="仿宋_GB2312" w:cs="仿宋_GB2312"/>
          <w:i w:val="0"/>
          <w:caps w:val="0"/>
          <w:color w:val="000000"/>
          <w:spacing w:val="0"/>
          <w:sz w:val="32"/>
          <w:szCs w:val="32"/>
          <w:shd w:val="clear" w:color="070000" w:fill="FFFFFF"/>
          <w:lang w:val="en-US" w:eastAsia="zh-CN"/>
        </w:rPr>
        <w:t>各街道社区也分别开展了防灾减灾现场咨询、发放宣传手册</w:t>
      </w:r>
      <w:r>
        <w:rPr>
          <w:rFonts w:hint="eastAsia" w:ascii="仿宋_GB2312" w:hAnsi="仿宋_GB2312" w:eastAsia="仿宋_GB2312" w:cs="仿宋_GB2312"/>
          <w:i w:val="0"/>
          <w:caps w:val="0"/>
          <w:color w:val="000000"/>
          <w:spacing w:val="0"/>
          <w:sz w:val="32"/>
          <w:szCs w:val="32"/>
          <w:shd w:val="clear" w:color="070000" w:fill="FFFFFF"/>
          <w:lang w:eastAsia="zh-CN"/>
        </w:rPr>
        <w:t>、</w:t>
      </w:r>
      <w:r>
        <w:rPr>
          <w:rFonts w:hint="eastAsia" w:ascii="仿宋_GB2312" w:hAnsi="仿宋_GB2312" w:eastAsia="仿宋_GB2312" w:cs="仿宋_GB2312"/>
          <w:i w:val="0"/>
          <w:caps w:val="0"/>
          <w:color w:val="000000"/>
          <w:spacing w:val="0"/>
          <w:sz w:val="32"/>
          <w:szCs w:val="32"/>
          <w:shd w:val="clear" w:color="070000" w:fill="FFFFFF"/>
        </w:rPr>
        <w:t>展板提示、标语提醒等多种形式组织开展防灾减灾宣传活动</w:t>
      </w:r>
      <w:r>
        <w:rPr>
          <w:rFonts w:hint="eastAsia" w:ascii="仿宋_GB2312" w:hAnsi="仿宋_GB2312" w:eastAsia="仿宋_GB2312" w:cs="仿宋_GB2312"/>
          <w:i w:val="0"/>
          <w:caps w:val="0"/>
          <w:color w:val="000000"/>
          <w:spacing w:val="0"/>
          <w:sz w:val="32"/>
          <w:szCs w:val="32"/>
          <w:shd w:val="clear" w:color="070000" w:fill="FFFFFF"/>
          <w:lang w:eastAsia="zh-CN"/>
        </w:rPr>
        <w:t>，</w:t>
      </w:r>
      <w:r>
        <w:rPr>
          <w:rFonts w:hint="eastAsia" w:ascii="仿宋_GB2312" w:hAnsi="仿宋_GB2312" w:eastAsia="仿宋_GB2312" w:cs="仿宋_GB2312"/>
          <w:i w:val="0"/>
          <w:caps w:val="0"/>
          <w:color w:val="000000"/>
          <w:spacing w:val="0"/>
          <w:sz w:val="32"/>
          <w:szCs w:val="32"/>
          <w:shd w:val="clear" w:color="070000" w:fill="FFFFFF"/>
        </w:rPr>
        <w:t>推进防灾减灾知识和技能</w:t>
      </w:r>
      <w:r>
        <w:rPr>
          <w:rFonts w:hint="eastAsia" w:ascii="仿宋_GB2312" w:hAnsi="仿宋_GB2312" w:eastAsia="仿宋_GB2312" w:cs="仿宋_GB2312"/>
          <w:i w:val="0"/>
          <w:caps w:val="0"/>
          <w:color w:val="000000"/>
          <w:spacing w:val="0"/>
          <w:sz w:val="32"/>
          <w:szCs w:val="32"/>
          <w:shd w:val="clear" w:color="070000" w:fill="FFFFFF"/>
          <w:lang w:eastAsia="zh-CN"/>
        </w:rPr>
        <w:t>，</w:t>
      </w:r>
      <w:r>
        <w:rPr>
          <w:rFonts w:hint="eastAsia" w:ascii="仿宋_GB2312" w:hAnsi="仿宋_GB2312" w:eastAsia="仿宋_GB2312" w:cs="仿宋_GB2312"/>
          <w:i w:val="0"/>
          <w:caps w:val="0"/>
          <w:color w:val="000000"/>
          <w:spacing w:val="0"/>
          <w:sz w:val="32"/>
          <w:szCs w:val="32"/>
          <w:shd w:val="clear" w:color="070000" w:fill="FFFFFF"/>
          <w:lang w:val="en-US" w:eastAsia="zh-CN"/>
        </w:rPr>
        <w:t>普及防灾减灾知识，提升了辖区居民防御灾害的能力。</w:t>
      </w:r>
      <w:r>
        <w:rPr>
          <w:rFonts w:hint="eastAsia" w:ascii="仿宋_GB2312" w:hAnsi="仿宋_GB2312" w:eastAsia="仿宋_GB2312" w:cs="仿宋_GB2312"/>
          <w:sz w:val="32"/>
          <w:szCs w:val="32"/>
          <w:lang w:val="en-US" w:eastAsia="zh-CN"/>
        </w:rPr>
        <w:t>全区各</w:t>
      </w:r>
      <w:r>
        <w:rPr>
          <w:rFonts w:hint="eastAsia" w:ascii="仿宋_GB2312" w:hAnsi="仿宋_GB2312" w:eastAsia="仿宋_GB2312" w:cs="仿宋_GB2312"/>
          <w:i w:val="0"/>
          <w:caps w:val="0"/>
          <w:color w:val="000000"/>
          <w:spacing w:val="0"/>
          <w:sz w:val="32"/>
          <w:szCs w:val="32"/>
          <w:shd w:val="clear" w:color="070000" w:fill="FFFFFF"/>
          <w:lang w:val="en-US" w:eastAsia="zh-CN"/>
        </w:rPr>
        <w:t>街道社区</w:t>
      </w:r>
      <w:r>
        <w:rPr>
          <w:rFonts w:hint="eastAsia" w:ascii="仿宋_GB2312" w:hAnsi="仿宋_GB2312" w:eastAsia="仿宋_GB2312" w:cs="仿宋_GB2312"/>
          <w:sz w:val="32"/>
          <w:szCs w:val="32"/>
          <w:lang w:val="en-US" w:eastAsia="zh-CN"/>
        </w:rPr>
        <w:t>发放宣传手册两千余份，宣传展板20张，网络向居民推送信息2条，LED电子屏宣传20个，组织专题讲座6场，参加居民3000人。</w:t>
      </w:r>
    </w:p>
    <w:p>
      <w:pPr>
        <w:widowControl w:val="0"/>
        <w:numPr>
          <w:numId w:val="0"/>
        </w:numPr>
        <w:wordWrap/>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通过防灾减灾宣传周活动，</w:t>
      </w:r>
      <w:r>
        <w:rPr>
          <w:rFonts w:hint="eastAsia" w:ascii="仿宋_GB2312" w:hAnsi="仿宋_GB2312" w:eastAsia="仿宋_GB2312" w:cs="仿宋_GB2312"/>
          <w:sz w:val="32"/>
          <w:szCs w:val="32"/>
          <w:lang w:eastAsia="zh-CN"/>
        </w:rPr>
        <w:t>增强了公众的</w:t>
      </w:r>
      <w:r>
        <w:rPr>
          <w:rFonts w:hint="eastAsia" w:ascii="仿宋_GB2312" w:hAnsi="仿宋_GB2312" w:eastAsia="仿宋_GB2312" w:cs="仿宋_GB2312"/>
          <w:sz w:val="32"/>
          <w:szCs w:val="32"/>
        </w:rPr>
        <w:t>防</w:t>
      </w:r>
      <w:r>
        <w:rPr>
          <w:rFonts w:hint="eastAsia" w:ascii="仿宋_GB2312" w:hAnsi="仿宋_GB2312" w:eastAsia="仿宋_GB2312" w:cs="仿宋_GB2312"/>
          <w:sz w:val="32"/>
          <w:szCs w:val="32"/>
          <w:lang w:eastAsia="zh-CN"/>
        </w:rPr>
        <w:t>灾</w:t>
      </w:r>
      <w:r>
        <w:rPr>
          <w:rFonts w:hint="eastAsia" w:ascii="仿宋_GB2312" w:hAnsi="仿宋_GB2312" w:eastAsia="仿宋_GB2312" w:cs="仿宋_GB2312"/>
          <w:sz w:val="32"/>
          <w:szCs w:val="32"/>
        </w:rPr>
        <w:t>减灾意识</w:t>
      </w:r>
      <w:r>
        <w:rPr>
          <w:rFonts w:hint="eastAsia" w:ascii="仿宋_GB2312" w:hAnsi="仿宋_GB2312" w:eastAsia="仿宋_GB2312" w:cs="仿宋_GB2312"/>
          <w:sz w:val="32"/>
          <w:szCs w:val="32"/>
          <w:lang w:eastAsia="zh-CN"/>
        </w:rPr>
        <w:t>，提高了</w:t>
      </w:r>
      <w:r>
        <w:rPr>
          <w:rFonts w:hint="eastAsia" w:ascii="仿宋_GB2312" w:hAnsi="仿宋_GB2312" w:eastAsia="仿宋_GB2312" w:cs="仿宋_GB2312"/>
          <w:sz w:val="32"/>
          <w:szCs w:val="32"/>
        </w:rPr>
        <w:t>应急能力和水平</w:t>
      </w:r>
      <w:r>
        <w:rPr>
          <w:rFonts w:hint="eastAsia" w:ascii="仿宋_GB2312" w:hAnsi="仿宋_GB2312" w:eastAsia="仿宋_GB2312" w:cs="仿宋_GB2312"/>
          <w:sz w:val="32"/>
          <w:szCs w:val="32"/>
          <w:lang w:eastAsia="zh-CN"/>
        </w:rPr>
        <w:t>，形成更加浓厚的防灾减灾氛围，全面提升综合防范能力。</w:t>
      </w:r>
    </w:p>
    <w:p>
      <w:pPr>
        <w:pStyle w:val="8"/>
        <w:widowControl/>
        <w:autoSpaceDN w:val="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康平县“四举措”加强森林防灭火工作</w:t>
      </w:r>
    </w:p>
    <w:p>
      <w:pPr>
        <w:widowControl w:val="0"/>
        <w:wordWrap/>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康平县应急局采取“四举措”全面加强森林防灭火工作。</w:t>
      </w:r>
    </w:p>
    <w:p>
      <w:pPr>
        <w:widowControl w:val="0"/>
        <w:numPr>
          <w:numId w:val="0"/>
        </w:numPr>
        <w:wordWrap/>
        <w:adjustRightInd/>
        <w:snapToGrid/>
        <w:spacing w:line="60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一是责任落实到位。</w:t>
      </w:r>
      <w:r>
        <w:rPr>
          <w:rFonts w:hint="eastAsia" w:ascii="仿宋" w:hAnsi="仿宋" w:eastAsia="仿宋" w:cs="仿宋"/>
          <w:sz w:val="32"/>
          <w:szCs w:val="32"/>
          <w:lang w:val="en-US" w:eastAsia="zh-CN"/>
        </w:rPr>
        <w:t>实行五级包保责任制，层层落实责任，把森林防火落实到人到地块到坟头，确保防火工作措施到位，防控得力。</w:t>
      </w:r>
    </w:p>
    <w:p>
      <w:pPr>
        <w:widowControl w:val="0"/>
        <w:numPr>
          <w:numId w:val="0"/>
        </w:numPr>
        <w:wordWrap/>
        <w:adjustRightInd/>
        <w:snapToGrid/>
        <w:spacing w:line="60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二是督导检查到位。</w:t>
      </w:r>
      <w:r>
        <w:rPr>
          <w:rFonts w:hint="eastAsia" w:ascii="仿宋" w:hAnsi="仿宋" w:eastAsia="仿宋" w:cs="仿宋"/>
          <w:b w:val="0"/>
          <w:bCs w:val="0"/>
          <w:sz w:val="32"/>
          <w:szCs w:val="32"/>
          <w:lang w:val="en-US" w:eastAsia="zh-CN"/>
        </w:rPr>
        <w:t>县委、县政府高度重视森林防火工作。县委书记滕增泰亲自带队到小城子镇督查森林防灭火工作，使全县上下充分认识到森林防火工作的重要性、紧迫性和严峻性；常务副县长高原陪同市督导组检查森林防火及卧龙湖景区安全生产情况；市森防指督查组在康开展森防督查检查。</w:t>
      </w:r>
      <w:r>
        <w:rPr>
          <w:rFonts w:hint="eastAsia" w:ascii="仿宋" w:hAnsi="仿宋" w:eastAsia="仿宋" w:cs="仿宋"/>
          <w:sz w:val="32"/>
          <w:szCs w:val="32"/>
          <w:lang w:val="en-US" w:eastAsia="zh-CN"/>
        </w:rPr>
        <w:t>县森防指4个督查组及自然资源局5个推进组，开展明查暗访，重点检查火源管理、隐患排查以及扑火队伍、应急物资及预案准备情况,发现问题立即整改,确保隐患排查纵向到底、横向到边,不留死角、不留盲区。</w:t>
      </w:r>
    </w:p>
    <w:p>
      <w:pPr>
        <w:widowControl w:val="0"/>
        <w:numPr>
          <w:numId w:val="0"/>
        </w:numPr>
        <w:wordWrap/>
        <w:adjustRightInd/>
        <w:snapToGrid/>
        <w:spacing w:line="60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三是网格化巡查到位。</w:t>
      </w:r>
      <w:r>
        <w:rPr>
          <w:rFonts w:hint="eastAsia" w:ascii="仿宋" w:hAnsi="仿宋" w:eastAsia="仿宋" w:cs="仿宋"/>
          <w:sz w:val="32"/>
          <w:szCs w:val="32"/>
          <w:lang w:val="en-US" w:eastAsia="zh-CN"/>
        </w:rPr>
        <w:t>全县各地采取超常规举措,加大野外火源管理力度。组织森林防火巡护检査人员60名全线出动,进行全面巡回检查。278名护林员逐村、逐沟、逐路口、逐地块、逐山头巡查,派专人对每个进林入口进行定点看护监管,死看死守,严密防范森林火灾发生。对老人、儿童及痴、呆、傻、精神病等重点人群采取人盯人战术进行监管。在林区重点部位进口处临时增设6处防火检查站,严禁火种进山入林,从源头上遏止火灾发生。设立卡点10个，对张家窑林场、巴尔虎山、万亩松林场进行封山封林管理。</w:t>
      </w:r>
    </w:p>
    <w:p>
      <w:pPr>
        <w:widowControl w:val="0"/>
        <w:numPr>
          <w:numId w:val="0"/>
        </w:numPr>
        <w:wordWrap/>
        <w:adjustRightInd/>
        <w:snapToGrid/>
        <w:spacing w:line="60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四是宣传到位。</w:t>
      </w:r>
      <w:r>
        <w:rPr>
          <w:rFonts w:hint="eastAsia" w:ascii="仿宋" w:hAnsi="仿宋" w:eastAsia="仿宋" w:cs="仿宋"/>
          <w:sz w:val="32"/>
          <w:szCs w:val="32"/>
          <w:lang w:val="en-US" w:eastAsia="zh-CN"/>
        </w:rPr>
        <w:t>在林区通过贴标语、挂彩旗、发传单、播放广告、逐门逐户上门宣传等方式,集中开展五一期间防灭火宣传活动;在禁火区域设立森林防火宣传醒目标志；各乡镇街道悬挂彩旗标语247副，宣传单1293份，累计出动宣传车113辆，营造森林防火宣传氛围,以此提高全社会的森林防火责任意识。</w:t>
      </w:r>
    </w:p>
    <w:p>
      <w:pPr>
        <w:rPr>
          <w:rFonts w:hint="eastAsia" w:ascii="黑体" w:hAnsi="黑体" w:eastAsia="黑体" w:cs="黑体"/>
          <w:bCs/>
          <w:sz w:val="32"/>
          <w:szCs w:val="32"/>
        </w:rPr>
      </w:pPr>
      <w:r>
        <w:rPr>
          <w:rFonts w:hint="eastAsia" w:ascii="黑体" w:hAnsi="黑体" w:eastAsia="黑体" w:cs="黑体"/>
          <w:bCs/>
          <w:sz w:val="32"/>
          <w:szCs w:val="32"/>
        </w:rPr>
        <w:t>【应急先锋】</w:t>
      </w:r>
    </w:p>
    <w:p>
      <w:pPr>
        <w:pStyle w:val="8"/>
        <w:widowControl/>
        <w:autoSpaceDN w:val="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一线应急人的抗“疫”日记</w:t>
      </w:r>
    </w:p>
    <w:p>
      <w:pPr>
        <w:pStyle w:val="8"/>
        <w:widowControl/>
        <w:autoSpaceDN w:val="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——记沈阳市和平区应急管理局李俊</w:t>
      </w:r>
    </w:p>
    <w:p>
      <w:pPr>
        <w:ind w:firstLine="640" w:firstLineChars="200"/>
        <w:rPr>
          <w:rFonts w:hint="eastAsia" w:ascii="仿宋" w:hAnsi="仿宋" w:eastAsia="仿宋"/>
          <w:sz w:val="32"/>
          <w:szCs w:val="32"/>
        </w:rPr>
      </w:pPr>
      <w:r>
        <w:rPr>
          <w:rFonts w:hint="eastAsia" w:ascii="仿宋" w:hAnsi="仿宋" w:eastAsia="仿宋"/>
          <w:sz w:val="32"/>
          <w:szCs w:val="32"/>
        </w:rPr>
        <w:t>一场突如其来的疫情危害到了人民群众的健康和安全，当许许多多人为了阻隔疫情留在家中时，却有这样一群最美的“逆行者”,在疫情面前舍小家为大家，面对困难毫不退缩,用实际行动谱写了抗击疫情最美丽的篇章，他们就是“和平区共产党员突击队”，李俊同志就是突击队中的一员。</w:t>
      </w:r>
    </w:p>
    <w:p>
      <w:pPr>
        <w:widowControl w:val="0"/>
        <w:wordWrap/>
        <w:adjustRightInd/>
        <w:snapToGrid/>
        <w:spacing w:line="540" w:lineRule="exact"/>
        <w:ind w:left="0" w:leftChars="0" w:right="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自疫情发生以来，和平区应急管理局干部李俊，主动请缨去社区一线，参与基层应急处置指导，开展来往人员登记排查、环境消毒、发放物资、防疫宣传、心理疏导等工作。在社区哪里任务重，哪里就有她忙碌的身影。</w:t>
      </w:r>
    </w:p>
    <w:p>
      <w:pPr>
        <w:widowControl w:val="0"/>
        <w:wordWrap/>
        <w:adjustRightInd/>
        <w:snapToGrid/>
        <w:spacing w:line="540" w:lineRule="exact"/>
        <w:ind w:left="0" w:leftChars="0" w:right="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李俊是区应急管理局一名普通共产党员。自防控疫情应急响应以来，李俊多次向局党支部提出申请，要求去防控一线。由于李俊的颈椎和腰椎都非常不好，站或坐时间久了都不行，党支部考虑到她身体状况和疫情形势，就没有同意她的请求。李俊理解党支部的好意，但当区委组织部和机关工委组织党员突击队时，她还是第一个报了名，向险而行，争做防控疫情的“排头兵”。</w:t>
      </w:r>
    </w:p>
    <w:p>
      <w:pPr>
        <w:widowControl w:val="0"/>
        <w:wordWrap/>
        <w:adjustRightInd/>
        <w:snapToGrid/>
        <w:spacing w:line="540" w:lineRule="exact"/>
        <w:ind w:left="0" w:leftChars="0" w:right="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一名党员就是一面旗帜，旗帜在，阵地就在。在得到组织同意后，李俊马上深入基层社区，积极参与到了一线防控疫情行动中。她被分配到了南湖街道新世界社区，加强疫情的联防联控工作。当时正值社区全面实行网格化、地毯式排查，为确保宣传动员、精准排查全覆盖，她每天需要打上百个电话核实情况，做到不漏一户、不漏一人。新世界社区在沈阳属于高档小区，离沈人员特别多，排查工作极其辛苦，工作时间从早六点忙到晚上十多点，她克服了天气寒冷、没有防护用具、没有工作用餐等各种各样的困难，特别是还要克服身体上的不适和痛苦，始终坚守在一线岗位上，努力完成社区交办的任务，体现了一个应急管理工作者的责任担当。</w:t>
      </w:r>
    </w:p>
    <w:p>
      <w:pPr>
        <w:widowControl w:val="0"/>
        <w:wordWrap/>
        <w:adjustRightInd/>
        <w:snapToGrid/>
        <w:spacing w:line="540" w:lineRule="exact"/>
        <w:ind w:left="0" w:leftChars="0" w:right="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“疫情暴发之初，社区居民都很恐慌，帮他们进行心理疏导也是我工作的重点。” 李俊说，许多社区居民对疫情防控缺乏了解，便打来电话咨询。刚开始，电话特别多，哪怕是吃饭、休息、上厕所，都会接到居民打来的电话。“有人到了半夜，心理压力就更大了，明明是普通感冒，也打电话说自己身体不行了，询问该怎么办。” 李俊都会跟他们耐心解释新冠肺炎与感冒的区别，让他们不要担心，稳定居民情绪。</w:t>
      </w:r>
    </w:p>
    <w:p>
      <w:pPr>
        <w:widowControl w:val="0"/>
        <w:wordWrap/>
        <w:adjustRightInd/>
        <w:snapToGrid/>
        <w:spacing w:line="540" w:lineRule="exact"/>
        <w:ind w:left="0" w:leftChars="0" w:right="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“只要是有突发事件或紧急事情，我们都要第一时间到达现场，第一时间了解情况，第一时间进行协调和处置。这是我们应急管理干部的责任。”自疫情发生后，李俊一直坚守在一线岗位，没有休息过一天。</w:t>
      </w:r>
    </w:p>
    <w:p>
      <w:pPr>
        <w:widowControl w:val="0"/>
        <w:wordWrap/>
        <w:adjustRightInd/>
        <w:snapToGrid/>
        <w:spacing w:line="540" w:lineRule="exact"/>
        <w:ind w:left="0" w:leftChars="0" w:right="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在社区，李俊同志身穿黑色羽绒服，戴着口罩，和社区干部一起每天忙碌到很晚，看到她整天奔波的身影，不知道的人还以为她是年轻的社区干部，其实年过半百的她并不年轻了，还有二十来天即将年满55周岁，就要离开工作岗位。已经快到退休年纪，原本可以回家享福的她选择了上一线。她说：“我这一辈子都给了忙碌的应急管理事业，在快退休的时候赶上这次疫情，这也是突发公共卫生事件，还能为抗击疫情出一份力，我深感自豪！”朴实的话语打动了在场的每一位年轻人。</w:t>
      </w:r>
    </w:p>
    <w:p>
      <w:pPr>
        <w:widowControl w:val="0"/>
        <w:wordWrap/>
        <w:adjustRightInd/>
        <w:snapToGrid/>
        <w:spacing w:line="540" w:lineRule="exact"/>
        <w:ind w:left="0" w:leftChars="0" w:right="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疫情当前，任务艰巨，考验着每一位党员、每一位应急管理工作者的政治品格和责任担当。和平区应急管理局的李俊用她的实际行动，书写了一位最基层老党员的工作情怀，她在日记中写道：我们工作的每一天都是普普通通、平平常常的一天，从大年三十开始，我们一直坚守在岗位上……</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pStyle w:val="9"/>
        <w:pBdr>
          <w:top w:val="single" w:color="auto" w:sz="4" w:space="1"/>
          <w:bottom w:val="single" w:color="auto" w:sz="4" w:space="1"/>
        </w:pBdr>
        <w:shd w:val="clear" w:color="auto" w:fill="auto"/>
        <w:spacing w:line="386" w:lineRule="exact"/>
        <w:ind w:left="1600" w:hanging="1600" w:hangingChars="500"/>
        <w:jc w:val="both"/>
        <w:rPr>
          <w:rFonts w:ascii="仿宋" w:hAnsi="仿宋" w:eastAsia="仿宋"/>
          <w:color w:val="000000"/>
          <w:sz w:val="32"/>
          <w:szCs w:val="32"/>
          <w:lang w:val="zh-CN" w:bidi="zh-CN"/>
        </w:rPr>
      </w:pPr>
      <w:r>
        <w:rPr>
          <w:rFonts w:ascii="仿宋" w:hAnsi="仿宋" w:eastAsia="仿宋" w:cs="Times New Roman"/>
          <w:bCs/>
          <w:kern w:val="2"/>
          <w:sz w:val="32"/>
          <w:szCs w:val="32"/>
          <w:lang w:val="en-US" w:eastAsia="zh-CN" w:bidi="ar-SA"/>
        </w:rPr>
        <w:pict>
          <v:line id="直接连接符 2" o:spid="_x0000_s1027" style="position:absolute;left:0;margin-left:1.2pt;margin-top:30.35pt;height:0.2pt;width:427.8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 w:hAnsi="仿宋" w:eastAsia="仿宋" w:cs="Times New Roman"/>
          <w:bCs/>
          <w:sz w:val="32"/>
          <w:szCs w:val="32"/>
        </w:rPr>
        <w:t>报</w:t>
      </w:r>
      <w:r>
        <w:rPr>
          <w:rFonts w:hint="eastAsia" w:ascii="仿宋" w:hAnsi="仿宋" w:eastAsia="仿宋"/>
          <w:spacing w:val="24"/>
          <w:w w:val="98"/>
          <w:kern w:val="0"/>
          <w:sz w:val="32"/>
          <w:szCs w:val="32"/>
        </w:rPr>
        <w:t>送</w:t>
      </w:r>
      <w:r>
        <w:rPr>
          <w:rFonts w:hint="eastAsia" w:ascii="仿宋" w:hAnsi="仿宋" w:eastAsia="仿宋"/>
          <w:spacing w:val="2"/>
          <w:w w:val="98"/>
          <w:kern w:val="0"/>
          <w:sz w:val="32"/>
          <w:szCs w:val="32"/>
        </w:rPr>
        <w:t>：市委办公室、市政府办公室</w:t>
      </w:r>
      <w:r>
        <w:rPr>
          <w:rFonts w:ascii="仿宋" w:hAnsi="仿宋" w:eastAsia="仿宋"/>
          <w:color w:val="000000"/>
          <w:sz w:val="32"/>
          <w:szCs w:val="32"/>
          <w:lang w:val="zh-CN" w:bidi="zh-CN"/>
        </w:rPr>
        <w:t>。</w:t>
      </w:r>
    </w:p>
    <w:p>
      <w:pPr>
        <w:pStyle w:val="9"/>
        <w:pBdr>
          <w:top w:val="single" w:color="auto" w:sz="4" w:space="1"/>
          <w:bottom w:val="single" w:color="auto" w:sz="4" w:space="1"/>
        </w:pBdr>
        <w:shd w:val="clear" w:color="auto" w:fill="auto"/>
        <w:spacing w:line="386" w:lineRule="exact"/>
        <w:ind w:left="1600" w:hanging="1600" w:hangingChars="500"/>
        <w:jc w:val="both"/>
        <w:rPr>
          <w:rFonts w:ascii="仿宋" w:hAnsi="仿宋" w:eastAsia="仿宋" w:cs="Times New Roman"/>
          <w:spacing w:val="-10"/>
          <w:sz w:val="32"/>
          <w:szCs w:val="32"/>
        </w:rPr>
      </w:pPr>
      <w:r>
        <w:rPr>
          <w:rFonts w:ascii="仿宋" w:hAnsi="仿宋" w:eastAsia="仿宋" w:cs="Times New Roman"/>
          <w:bCs/>
          <w:kern w:val="2"/>
          <w:sz w:val="32"/>
          <w:szCs w:val="32"/>
          <w:lang w:val="en-US" w:eastAsia="zh-CN" w:bidi="ar-SA"/>
        </w:rPr>
        <w:pict>
          <v:line id="直接连接符 3" o:spid="_x0000_s1028" style="position:absolute;left:0;margin-left:1.2pt;margin-top:23.2pt;height:0.35pt;width:429.3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 w:hAnsi="仿宋" w:eastAsia="仿宋"/>
          <w:sz w:val="32"/>
          <w:szCs w:val="32"/>
        </w:rPr>
        <w:t xml:space="preserve">编辑： </w:t>
      </w:r>
      <w:r>
        <w:rPr>
          <w:rFonts w:hint="eastAsia" w:ascii="仿宋" w:hAnsi="仿宋" w:eastAsia="仿宋" w:cs="Times New Roman"/>
          <w:spacing w:val="-10"/>
          <w:sz w:val="32"/>
          <w:szCs w:val="32"/>
        </w:rPr>
        <w:t xml:space="preserve">李洋 </w:t>
      </w:r>
      <w:r>
        <w:rPr>
          <w:rFonts w:hint="eastAsia" w:ascii="仿宋" w:hAnsi="仿宋" w:eastAsia="仿宋" w:cs="Times New Roman"/>
          <w:spacing w:val="-10"/>
          <w:sz w:val="32"/>
          <w:szCs w:val="32"/>
          <w:lang w:val="en-US" w:eastAsia="zh-CN"/>
        </w:rPr>
        <w:t xml:space="preserve"> </w:t>
      </w:r>
      <w:r>
        <w:rPr>
          <w:rFonts w:hint="eastAsia" w:ascii="仿宋" w:hAnsi="仿宋" w:eastAsia="仿宋" w:cs="Times New Roman"/>
          <w:spacing w:val="-10"/>
          <w:sz w:val="32"/>
          <w:szCs w:val="32"/>
        </w:rPr>
        <w:t>耿湫                          电话：86589997</w:t>
      </w:r>
    </w:p>
    <w:p>
      <w:pPr>
        <w:pStyle w:val="9"/>
        <w:pBdr>
          <w:top w:val="single" w:color="auto" w:sz="4" w:space="1"/>
          <w:bottom w:val="single" w:color="auto" w:sz="4" w:space="1"/>
        </w:pBdr>
        <w:shd w:val="clear" w:color="auto" w:fill="auto"/>
        <w:spacing w:line="386" w:lineRule="exact"/>
        <w:ind w:left="1600" w:hanging="1600" w:hangingChars="500"/>
        <w:jc w:val="both"/>
      </w:pPr>
      <w:r>
        <w:rPr>
          <w:rFonts w:hint="eastAsia" w:ascii="仿宋" w:hAnsi="仿宋" w:eastAsia="仿宋" w:cs="Times New Roman"/>
          <w:bCs/>
          <w:sz w:val="32"/>
          <w:szCs w:val="32"/>
        </w:rPr>
        <w:t>市应急管理局宣传培训处               2020年</w:t>
      </w:r>
      <w:r>
        <w:rPr>
          <w:rFonts w:hint="eastAsia" w:ascii="仿宋" w:hAnsi="仿宋" w:eastAsia="仿宋" w:cs="Times New Roman"/>
          <w:bCs/>
          <w:sz w:val="32"/>
          <w:szCs w:val="32"/>
          <w:lang w:val="en-US" w:eastAsia="zh-CN"/>
        </w:rPr>
        <w:t>5</w:t>
      </w:r>
      <w:r>
        <w:rPr>
          <w:rFonts w:hint="eastAsia" w:ascii="仿宋" w:hAnsi="仿宋" w:eastAsia="仿宋" w:cs="Times New Roman"/>
          <w:bCs/>
          <w:sz w:val="32"/>
          <w:szCs w:val="32"/>
        </w:rPr>
        <w:t>月</w:t>
      </w:r>
      <w:r>
        <w:rPr>
          <w:rFonts w:hint="eastAsia" w:ascii="仿宋" w:hAnsi="仿宋" w:eastAsia="仿宋" w:cs="Times New Roman"/>
          <w:bCs/>
          <w:sz w:val="32"/>
          <w:szCs w:val="32"/>
          <w:lang w:val="en-US" w:eastAsia="zh-CN"/>
        </w:rPr>
        <w:t>15</w:t>
      </w:r>
      <w:r>
        <w:rPr>
          <w:rFonts w:hint="eastAsia" w:ascii="仿宋" w:hAnsi="仿宋" w:eastAsia="仿宋" w:cs="Times New Roman"/>
          <w:bCs/>
          <w:sz w:val="32"/>
          <w:szCs w:val="32"/>
        </w:rPr>
        <w:t>日</w:t>
      </w:r>
      <w:bookmarkStart w:id="0" w:name="_GoBack"/>
      <w:bookmarkEnd w:id="0"/>
    </w:p>
    <w:sectPr>
      <w:footerReference r:id="rId4" w:type="default"/>
      <w:footerReference r:id="rId5" w:type="even"/>
      <w:pgSz w:w="11906" w:h="16838"/>
      <w:pgMar w:top="851" w:right="1701" w:bottom="1418" w:left="1701"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PMingLiU">
    <w:panose1 w:val="02020300000000000000"/>
    <w:charset w:val="88"/>
    <w:family w:val="auto"/>
    <w:pitch w:val="default"/>
    <w:sig w:usb0="00000003" w:usb1="082E000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1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- 14 -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- 1 -</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D347647"/>
    <w:rsid w:val="0D347647"/>
    <w:rsid w:val="19743760"/>
    <w:rsid w:val="1B5D040B"/>
    <w:rsid w:val="1C49556A"/>
    <w:rsid w:val="2F604F8E"/>
    <w:rsid w:val="3871742A"/>
    <w:rsid w:val="3EB05FBF"/>
    <w:rsid w:val="4D706EB1"/>
    <w:rsid w:val="533E1900"/>
    <w:rsid w:val="54985E31"/>
    <w:rsid w:val="55D11A30"/>
    <w:rsid w:val="57A83DCF"/>
    <w:rsid w:val="589E4553"/>
    <w:rsid w:val="65D56B70"/>
    <w:rsid w:val="69D31351"/>
    <w:rsid w:val="711B758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6">
    <w:name w:val="Default Paragraph Font"/>
    <w:semiHidden/>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8">
    <w:name w:val="p0"/>
    <w:basedOn w:val="1"/>
    <w:qFormat/>
    <w:uiPriority w:val="0"/>
    <w:pPr>
      <w:widowControl/>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SA"/>
    </w:rPr>
  </w:style>
  <w:style w:type="paragraph" w:customStyle="1" w:styleId="9">
    <w:name w:val="Body text|21"/>
    <w:basedOn w:val="1"/>
    <w:qFormat/>
    <w:uiPriority w:val="0"/>
    <w:pPr>
      <w:shd w:val="clear" w:color="auto" w:fill="FFFFFF"/>
      <w:spacing w:after="460" w:line="280" w:lineRule="exact"/>
      <w:ind w:hanging="1260"/>
      <w:jc w:val="center"/>
    </w:pPr>
    <w:rPr>
      <w:rFonts w:ascii="PMingLiU" w:hAnsi="PMingLiU" w:eastAsia="PMingLiU" w:cs="PMingLiU"/>
      <w:sz w:val="28"/>
      <w:szCs w:val="28"/>
    </w:rPr>
  </w:style>
  <w:style w:type="character" w:customStyle="1" w:styleId="10">
    <w:name w:val="页码1"/>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2020-05-15T06:44:00Z</dcterms:created>
  <dc:creator>予人玫瑰</dc:creator>
  <cp:lastModifiedBy>Administrator</cp:lastModifiedBy>
  <dcterms:modified xsi:type="dcterms:W3CDTF">2020-05-18T02:57:12Z</dcterms:modified>
  <dc:title>沈简第035号沈阳应急管理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2052-9.1.0.4862</vt:lpwstr>
  </property>
</Properties>
</file>