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华文中宋" w:hAnsi="华文中宋" w:eastAsia="华文中宋" w:cs="华文中宋"/>
          <w:b w:val="0"/>
          <w:bCs/>
          <w:color w:val="auto"/>
          <w:sz w:val="44"/>
          <w:szCs w:val="44"/>
          <w:lang w:eastAsia="zh-CN"/>
        </w:rPr>
      </w:pPr>
      <w:r>
        <w:rPr>
          <w:rFonts w:hint="eastAsia" w:ascii="华文中宋" w:hAnsi="华文中宋" w:eastAsia="华文中宋" w:cs="华文中宋"/>
          <w:b w:val="0"/>
          <w:bCs/>
          <w:color w:val="auto"/>
          <w:sz w:val="44"/>
          <w:szCs w:val="44"/>
          <w:lang w:eastAsia="zh-CN"/>
        </w:rPr>
        <w:t>沈阳市应急管理局</w:t>
      </w:r>
      <w:r>
        <w:rPr>
          <w:rFonts w:hint="eastAsia" w:ascii="华文中宋" w:hAnsi="华文中宋" w:eastAsia="华文中宋" w:cs="华文中宋"/>
          <w:b w:val="0"/>
          <w:bCs/>
          <w:color w:val="auto"/>
          <w:sz w:val="44"/>
          <w:szCs w:val="44"/>
        </w:rPr>
        <w:t>关于隧道内覆盖沈阳应急广播信号提案</w:t>
      </w:r>
      <w:r>
        <w:rPr>
          <w:rFonts w:hint="eastAsia" w:ascii="华文中宋" w:hAnsi="华文中宋" w:eastAsia="华文中宋" w:cs="华文中宋"/>
          <w:b w:val="0"/>
          <w:bCs/>
          <w:color w:val="auto"/>
          <w:sz w:val="44"/>
          <w:szCs w:val="44"/>
          <w:lang w:eastAsia="zh-CN"/>
        </w:rPr>
        <w:t>（第</w:t>
      </w:r>
      <w:r>
        <w:rPr>
          <w:rFonts w:hint="eastAsia" w:ascii="华文中宋" w:hAnsi="华文中宋" w:eastAsia="华文中宋" w:cs="华文中宋"/>
          <w:b w:val="0"/>
          <w:bCs/>
          <w:color w:val="auto"/>
          <w:sz w:val="44"/>
          <w:szCs w:val="44"/>
          <w:lang w:val="en-US" w:eastAsia="zh-CN"/>
        </w:rPr>
        <w:t>0431号</w:t>
      </w:r>
      <w:r>
        <w:rPr>
          <w:rFonts w:hint="eastAsia" w:ascii="华文中宋" w:hAnsi="华文中宋" w:eastAsia="华文中宋" w:cs="华文中宋"/>
          <w:b w:val="0"/>
          <w:bCs/>
          <w:color w:val="auto"/>
          <w:sz w:val="44"/>
          <w:szCs w:val="44"/>
          <w:lang w:eastAsia="zh-CN"/>
        </w:rPr>
        <w:t>）</w:t>
      </w:r>
      <w:r>
        <w:rPr>
          <w:rFonts w:hint="eastAsia" w:ascii="华文中宋" w:hAnsi="华文中宋" w:eastAsia="华文中宋" w:cs="华文中宋"/>
          <w:b w:val="0"/>
          <w:bCs/>
          <w:color w:val="auto"/>
          <w:sz w:val="44"/>
          <w:szCs w:val="44"/>
        </w:rPr>
        <w:t>的</w:t>
      </w:r>
      <w:r>
        <w:rPr>
          <w:rFonts w:hint="eastAsia" w:ascii="华文中宋" w:hAnsi="华文中宋" w:eastAsia="华文中宋" w:cs="华文中宋"/>
          <w:b w:val="0"/>
          <w:bCs/>
          <w:color w:val="auto"/>
          <w:sz w:val="44"/>
          <w:szCs w:val="44"/>
          <w:lang w:eastAsia="zh-CN"/>
        </w:rPr>
        <w:t>答复</w:t>
      </w:r>
    </w:p>
    <w:p>
      <w:pPr>
        <w:spacing w:line="54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lang w:eastAsia="zh-CN"/>
        </w:rPr>
        <w:t>曹丹委员</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您提出的</w:t>
      </w:r>
      <w:r>
        <w:rPr>
          <w:rFonts w:hint="eastAsia" w:ascii="仿宋" w:hAnsi="仿宋" w:eastAsia="仿宋"/>
          <w:sz w:val="32"/>
          <w:szCs w:val="32"/>
        </w:rPr>
        <w:t>关于隧道内覆盖沈阳应急广播信号的</w:t>
      </w:r>
      <w:r>
        <w:rPr>
          <w:rFonts w:hint="eastAsia" w:ascii="仿宋" w:hAnsi="仿宋" w:eastAsia="仿宋"/>
          <w:sz w:val="32"/>
          <w:szCs w:val="32"/>
          <w:lang w:eastAsia="zh-CN"/>
        </w:rPr>
        <w:t>建议我们收悉</w:t>
      </w:r>
      <w:r>
        <w:rPr>
          <w:rFonts w:hint="eastAsia" w:ascii="仿宋" w:hAnsi="仿宋" w:eastAsia="仿宋"/>
          <w:sz w:val="32"/>
          <w:szCs w:val="32"/>
        </w:rPr>
        <w:t>，</w:t>
      </w:r>
      <w:r>
        <w:rPr>
          <w:rFonts w:hint="eastAsia" w:ascii="仿宋" w:hAnsi="仿宋" w:eastAsia="仿宋"/>
          <w:sz w:val="32"/>
          <w:szCs w:val="32"/>
          <w:lang w:eastAsia="zh-CN"/>
        </w:rPr>
        <w:t>首先我们代表应急管理和广电部门对您对我市应急广播事业的关心支持表示感谢。</w:t>
      </w:r>
      <w:r>
        <w:rPr>
          <w:rFonts w:hint="eastAsia" w:ascii="仿宋" w:hAnsi="仿宋" w:eastAsia="仿宋"/>
          <w:sz w:val="32"/>
          <w:szCs w:val="32"/>
        </w:rPr>
        <w:t>2016年，</w:t>
      </w:r>
      <w:r>
        <w:rPr>
          <w:rFonts w:hint="eastAsia" w:ascii="仿宋" w:hAnsi="仿宋" w:eastAsia="仿宋"/>
          <w:sz w:val="32"/>
          <w:szCs w:val="32"/>
          <w:lang w:eastAsia="zh-CN"/>
        </w:rPr>
        <w:t>沈阳广播电视台</w:t>
      </w:r>
      <w:r>
        <w:rPr>
          <w:rFonts w:hint="eastAsia" w:ascii="仿宋" w:hAnsi="仿宋" w:eastAsia="仿宋"/>
          <w:sz w:val="32"/>
          <w:szCs w:val="32"/>
        </w:rPr>
        <w:t>FM98.6</w:t>
      </w:r>
      <w:r>
        <w:rPr>
          <w:rFonts w:hint="eastAsia" w:ascii="仿宋" w:hAnsi="仿宋" w:eastAsia="仿宋"/>
          <w:sz w:val="32"/>
          <w:szCs w:val="32"/>
          <w:lang w:eastAsia="zh-CN"/>
        </w:rPr>
        <w:t>频道</w:t>
      </w:r>
      <w:r>
        <w:rPr>
          <w:rFonts w:hint="eastAsia" w:ascii="仿宋" w:hAnsi="仿宋" w:eastAsia="仿宋"/>
          <w:sz w:val="32"/>
          <w:szCs w:val="32"/>
        </w:rPr>
        <w:t>正式被沈阳市</w:t>
      </w:r>
      <w:r>
        <w:rPr>
          <w:rFonts w:hint="eastAsia" w:ascii="仿宋" w:hAnsi="仿宋" w:eastAsia="仿宋"/>
          <w:sz w:val="32"/>
          <w:szCs w:val="32"/>
          <w:lang w:eastAsia="zh-CN"/>
        </w:rPr>
        <w:t>政府</w:t>
      </w:r>
      <w:r>
        <w:rPr>
          <w:rFonts w:hint="eastAsia" w:ascii="仿宋" w:hAnsi="仿宋" w:eastAsia="仿宋"/>
          <w:sz w:val="32"/>
          <w:szCs w:val="32"/>
        </w:rPr>
        <w:t>授予“沈阳应急广播”，成为“辽沈第一应急广播”</w:t>
      </w:r>
      <w:r>
        <w:rPr>
          <w:rFonts w:hint="eastAsia" w:ascii="仿宋" w:hAnsi="仿宋" w:eastAsia="仿宋"/>
          <w:sz w:val="32"/>
          <w:szCs w:val="32"/>
          <w:lang w:eastAsia="zh-CN"/>
        </w:rPr>
        <w:t>，</w:t>
      </w:r>
      <w:r>
        <w:rPr>
          <w:rFonts w:hint="eastAsia" w:ascii="仿宋" w:hAnsi="仿宋" w:eastAsia="仿宋"/>
          <w:sz w:val="32"/>
          <w:szCs w:val="32"/>
        </w:rPr>
        <w:t>覆盖</w:t>
      </w:r>
      <w:r>
        <w:rPr>
          <w:rFonts w:hint="eastAsia" w:ascii="仿宋" w:hAnsi="仿宋" w:eastAsia="仿宋"/>
          <w:sz w:val="32"/>
          <w:szCs w:val="32"/>
          <w:lang w:eastAsia="zh-CN"/>
        </w:rPr>
        <w:t>全</w:t>
      </w:r>
      <w:r>
        <w:rPr>
          <w:rFonts w:hint="eastAsia" w:ascii="仿宋" w:hAnsi="仿宋" w:eastAsia="仿宋"/>
          <w:sz w:val="32"/>
          <w:szCs w:val="32"/>
        </w:rPr>
        <w:t>市区辖区，是全</w:t>
      </w:r>
      <w:r>
        <w:rPr>
          <w:rFonts w:hint="eastAsia" w:ascii="仿宋" w:hAnsi="仿宋" w:eastAsia="仿宋"/>
          <w:sz w:val="32"/>
          <w:szCs w:val="32"/>
          <w:lang w:eastAsia="zh-CN"/>
        </w:rPr>
        <w:t>市</w:t>
      </w:r>
      <w:r>
        <w:rPr>
          <w:rFonts w:hint="eastAsia" w:ascii="仿宋" w:hAnsi="仿宋" w:eastAsia="仿宋"/>
          <w:sz w:val="32"/>
          <w:szCs w:val="32"/>
        </w:rPr>
        <w:t>收听率第一的广播媒体。在多次</w:t>
      </w:r>
      <w:r>
        <w:rPr>
          <w:rFonts w:hint="eastAsia" w:ascii="仿宋" w:hAnsi="仿宋" w:eastAsia="仿宋"/>
          <w:sz w:val="32"/>
          <w:szCs w:val="32"/>
          <w:lang w:eastAsia="zh-CN"/>
        </w:rPr>
        <w:t>应对</w:t>
      </w:r>
      <w:r>
        <w:rPr>
          <w:rFonts w:hint="eastAsia" w:ascii="仿宋" w:hAnsi="仿宋" w:eastAsia="仿宋"/>
          <w:sz w:val="32"/>
          <w:szCs w:val="32"/>
        </w:rPr>
        <w:t>特殊天气、应急救助中发挥了重要作用</w:t>
      </w:r>
      <w:r>
        <w:rPr>
          <w:rFonts w:hint="eastAsia" w:ascii="仿宋" w:hAnsi="仿宋" w:eastAsia="仿宋"/>
          <w:sz w:val="32"/>
          <w:szCs w:val="32"/>
          <w:lang w:eastAsia="zh-CN"/>
        </w:rPr>
        <w:t>，得到市委市政府的充分肯定</w:t>
      </w:r>
      <w:r>
        <w:rPr>
          <w:rFonts w:hint="eastAsia" w:ascii="仿宋" w:hAnsi="仿宋" w:eastAsia="仿宋"/>
          <w:sz w:val="32"/>
          <w:szCs w:val="32"/>
        </w:rPr>
        <w:t>。但目前</w:t>
      </w:r>
      <w:r>
        <w:rPr>
          <w:rFonts w:hint="eastAsia" w:ascii="仿宋" w:hAnsi="仿宋" w:eastAsia="仿宋"/>
          <w:sz w:val="32"/>
          <w:szCs w:val="32"/>
          <w:lang w:eastAsia="zh-CN"/>
        </w:rPr>
        <w:t>确实存</w:t>
      </w:r>
      <w:r>
        <w:rPr>
          <w:rFonts w:hint="eastAsia" w:ascii="仿宋" w:hAnsi="仿宋" w:eastAsia="仿宋"/>
          <w:sz w:val="32"/>
          <w:szCs w:val="32"/>
        </w:rPr>
        <w:t>在隧道内，听沈阳应急广播出现语音不清晰、稳定性差、传输距离受限等问题。无法实现紧急实时喊话，不利于广播系统的灵活应用，造成应急处理效率的低下和资源的浪费。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针对</w:t>
      </w:r>
      <w:r>
        <w:rPr>
          <w:rFonts w:hint="eastAsia" w:ascii="仿宋" w:hAnsi="仿宋" w:eastAsia="仿宋"/>
          <w:sz w:val="32"/>
          <w:szCs w:val="32"/>
          <w:lang w:eastAsia="zh-CN"/>
        </w:rPr>
        <w:t>您</w:t>
      </w:r>
      <w:r>
        <w:rPr>
          <w:rFonts w:hint="eastAsia" w:ascii="仿宋" w:hAnsi="仿宋" w:eastAsia="仿宋"/>
          <w:sz w:val="32"/>
          <w:szCs w:val="32"/>
        </w:rPr>
        <w:t>所提</w:t>
      </w:r>
      <w:r>
        <w:rPr>
          <w:rFonts w:hint="eastAsia" w:ascii="仿宋" w:hAnsi="仿宋" w:eastAsia="仿宋"/>
          <w:sz w:val="32"/>
          <w:szCs w:val="32"/>
          <w:lang w:eastAsia="zh-CN"/>
        </w:rPr>
        <w:t>出</w:t>
      </w:r>
      <w:r>
        <w:rPr>
          <w:rFonts w:hint="eastAsia" w:ascii="仿宋" w:hAnsi="仿宋" w:eastAsia="仿宋"/>
          <w:sz w:val="32"/>
          <w:szCs w:val="32"/>
        </w:rPr>
        <w:t>的问题，</w:t>
      </w:r>
      <w:r>
        <w:rPr>
          <w:rFonts w:hint="eastAsia" w:ascii="仿宋" w:hAnsi="仿宋" w:eastAsia="仿宋"/>
          <w:sz w:val="32"/>
          <w:szCs w:val="32"/>
          <w:lang w:eastAsia="zh-CN"/>
        </w:rPr>
        <w:t>市应急管理局和市</w:t>
      </w:r>
      <w:r>
        <w:rPr>
          <w:rFonts w:hint="eastAsia" w:ascii="仿宋" w:hAnsi="仿宋" w:eastAsia="仿宋"/>
          <w:sz w:val="32"/>
          <w:szCs w:val="32"/>
        </w:rPr>
        <w:t>文化旅游和广播电视局</w:t>
      </w:r>
      <w:r>
        <w:rPr>
          <w:rFonts w:hint="eastAsia" w:ascii="仿宋" w:hAnsi="仿宋" w:eastAsia="仿宋"/>
          <w:sz w:val="32"/>
          <w:szCs w:val="32"/>
          <w:lang w:eastAsia="zh-CN"/>
        </w:rPr>
        <w:t>高度重视，文广局了解</w:t>
      </w:r>
      <w:r>
        <w:rPr>
          <w:rFonts w:hint="eastAsia" w:ascii="仿宋" w:hAnsi="仿宋" w:eastAsia="仿宋"/>
          <w:sz w:val="32"/>
          <w:szCs w:val="32"/>
        </w:rPr>
        <w:t>省广电局建设应急广播系统的推进</w:t>
      </w:r>
      <w:r>
        <w:rPr>
          <w:rFonts w:hint="eastAsia" w:ascii="仿宋" w:hAnsi="仿宋" w:eastAsia="仿宋"/>
          <w:sz w:val="32"/>
          <w:szCs w:val="32"/>
          <w:lang w:eastAsia="zh-CN"/>
        </w:rPr>
        <w:t>情况</w:t>
      </w:r>
      <w:r>
        <w:rPr>
          <w:rFonts w:hint="eastAsia" w:ascii="仿宋" w:hAnsi="仿宋" w:eastAsia="仿宋"/>
          <w:sz w:val="32"/>
          <w:szCs w:val="32"/>
        </w:rPr>
        <w:t>，并对大连市应急广播建设情况进行了调研，具体情况</w:t>
      </w:r>
      <w:r>
        <w:rPr>
          <w:rFonts w:hint="eastAsia" w:ascii="仿宋" w:hAnsi="仿宋" w:eastAsia="仿宋"/>
          <w:sz w:val="32"/>
          <w:szCs w:val="32"/>
          <w:lang w:eastAsia="zh-CN"/>
        </w:rPr>
        <w:t>说明</w:t>
      </w:r>
      <w:r>
        <w:rPr>
          <w:rFonts w:hint="eastAsia" w:ascii="仿宋" w:hAnsi="仿宋" w:eastAsia="仿宋"/>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经过多年的实践探索，应急广播被写进了国民经济和社会发展规划纲要，其重要性愈发凸显。在我国《国民经济和社会发展第十四个五年规划和2035年远景目标纲要》中，“完善公共文化服务体系”部分明确提出“完善应急广播体系”。</w:t>
      </w:r>
      <w:r>
        <w:rPr>
          <w:rFonts w:hint="eastAsia" w:ascii="仿宋" w:hAnsi="仿宋" w:eastAsia="仿宋"/>
          <w:sz w:val="32"/>
          <w:szCs w:val="32"/>
          <w:lang w:eastAsia="zh-CN"/>
        </w:rPr>
        <w:t>《</w:t>
      </w:r>
      <w:r>
        <w:rPr>
          <w:rFonts w:hint="eastAsia" w:ascii="仿宋" w:hAnsi="仿宋" w:eastAsia="仿宋"/>
          <w:sz w:val="32"/>
          <w:szCs w:val="32"/>
        </w:rPr>
        <w:t>沈阳市“十四五”应急体系规划</w:t>
      </w:r>
      <w:r>
        <w:rPr>
          <w:rFonts w:hint="eastAsia" w:ascii="仿宋" w:hAnsi="仿宋" w:eastAsia="仿宋"/>
          <w:sz w:val="32"/>
          <w:szCs w:val="32"/>
          <w:lang w:eastAsia="zh-CN"/>
        </w:rPr>
        <w:t>》中也明确“</w:t>
      </w:r>
      <w:r>
        <w:rPr>
          <w:rFonts w:hint="eastAsia" w:ascii="仿宋" w:hAnsi="仿宋" w:eastAsia="仿宋"/>
          <w:sz w:val="32"/>
          <w:szCs w:val="32"/>
        </w:rPr>
        <w:t>拓展预警信息发布渠道和手段，充分利用融媒体平台，整合应急广播、社区应急宣传屏、街路广告屏、地铁和公交移动视频端、应急广播等传统手段与微信、抖音、快手等新媒体平台资源，及时推送气象信息、预警信息、避险常识和安全提示，提升预警信息发布覆盖率和时效性。</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为进一步发挥应急广播在应急管理工作中的作用，建好管好用好应急广播，提升应急管理能力，国家广电总局、应急管理部2020年12月出台《关于进一步发挥应急广播在应急管理中作用的意见》（以下简称《意见》），提出不断提升应急信息精准传播能力和水平；2021年6月出台《应急广播管理暂行办法》（以下简称《办法》），提出加快应急广播体系建设，提高应急广播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近年来，在《意见》和《办法》指导下，各地积极推进地方应急广播体系建设，一些省份已率先探索建立较为完善的应急广播系统。《办法》指出，要有效发挥应急广播“最后一公里”传播优势，提升应急广播发布的科学性、精准性、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据广电部门了解，我市应急广播建设由广电部门主导，全省统筹规划建设。2019年，省广电局启动辽宁省县级应急广播体系建设，2020年底，完成10个</w:t>
      </w:r>
      <w:r>
        <w:rPr>
          <w:rFonts w:hint="eastAsia" w:ascii="仿宋" w:hAnsi="仿宋" w:eastAsia="仿宋"/>
          <w:sz w:val="32"/>
          <w:szCs w:val="32"/>
        </w:rPr>
        <w:t>符合国家标准的县级应急广播示范点。按照省广电局《辽宁省“十四五”广播电视和网络视听发展规划》工作安排，“十四五”期间，推进全省应急广播体系建设,建设完成省级应急广播前端平台和省级机动应急广播系统</w:t>
      </w:r>
      <w:r>
        <w:rPr>
          <w:rFonts w:hint="eastAsia" w:ascii="仿宋" w:hAnsi="仿宋" w:eastAsia="仿宋"/>
          <w:sz w:val="32"/>
          <w:szCs w:val="32"/>
          <w:lang w:eastAsia="zh-CN"/>
        </w:rPr>
        <w:t>，</w:t>
      </w:r>
      <w:r>
        <w:rPr>
          <w:rFonts w:hint="eastAsia" w:ascii="仿宋" w:hAnsi="仿宋" w:eastAsia="仿宋"/>
          <w:sz w:val="32"/>
          <w:szCs w:val="32"/>
        </w:rPr>
        <w:t>指导各市推进市级应急广播平台建设</w:t>
      </w:r>
      <w:r>
        <w:rPr>
          <w:rFonts w:hint="eastAsia" w:ascii="仿宋" w:hAnsi="仿宋" w:eastAsia="仿宋"/>
          <w:sz w:val="32"/>
          <w:szCs w:val="32"/>
          <w:lang w:eastAsia="zh-CN"/>
        </w:rPr>
        <w:t>，</w:t>
      </w:r>
      <w:r>
        <w:rPr>
          <w:rFonts w:hint="eastAsia" w:ascii="仿宋" w:hAnsi="仿宋" w:eastAsia="仿宋"/>
          <w:sz w:val="32"/>
          <w:szCs w:val="32"/>
        </w:rPr>
        <w:t>持续推进县级应急广播覆盖网建设</w:t>
      </w:r>
      <w:r>
        <w:rPr>
          <w:rFonts w:hint="eastAsia" w:ascii="仿宋" w:hAnsi="仿宋" w:eastAsia="仿宋"/>
          <w:sz w:val="32"/>
          <w:szCs w:val="32"/>
          <w:lang w:eastAsia="zh-CN"/>
        </w:rPr>
        <w:t>，</w:t>
      </w:r>
      <w:r>
        <w:rPr>
          <w:rFonts w:hint="eastAsia" w:ascii="仿宋" w:hAnsi="仿宋" w:eastAsia="仿宋"/>
          <w:sz w:val="32"/>
          <w:szCs w:val="32"/>
        </w:rPr>
        <w:t>初步建成省、市、县三级应急广播体系</w:t>
      </w:r>
      <w:r>
        <w:rPr>
          <w:rFonts w:hint="eastAsia" w:ascii="仿宋" w:hAnsi="仿宋" w:eastAsia="仿宋"/>
          <w:sz w:val="32"/>
          <w:szCs w:val="32"/>
          <w:lang w:eastAsia="zh-CN"/>
        </w:rPr>
        <w:t>，</w:t>
      </w:r>
      <w:r>
        <w:rPr>
          <w:rFonts w:hint="eastAsia" w:ascii="仿宋" w:hAnsi="仿宋" w:eastAsia="仿宋"/>
          <w:sz w:val="32"/>
          <w:szCs w:val="32"/>
        </w:rPr>
        <w:t>力争实现全省应急广播全覆盖，向全省城乡居民提供灾害预警、政务信息发布、政策宣讲服务,提升公共服务保障能力，发挥应急广播在政策宣传、社会动员、风险预警、应急救灾等方面的作用。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据广电部门</w:t>
      </w:r>
      <w:r>
        <w:rPr>
          <w:rFonts w:hint="eastAsia" w:ascii="仿宋" w:hAnsi="仿宋" w:eastAsia="仿宋"/>
          <w:sz w:val="32"/>
          <w:szCs w:val="32"/>
        </w:rPr>
        <w:t>调研</w:t>
      </w:r>
      <w:r>
        <w:rPr>
          <w:rFonts w:hint="eastAsia" w:ascii="仿宋" w:hAnsi="仿宋" w:eastAsia="仿宋"/>
          <w:sz w:val="32"/>
          <w:szCs w:val="32"/>
          <w:lang w:eastAsia="zh-CN"/>
        </w:rPr>
        <w:t>了解，省内同类城市</w:t>
      </w:r>
      <w:r>
        <w:rPr>
          <w:rFonts w:hint="eastAsia" w:ascii="仿宋" w:hAnsi="仿宋" w:eastAsia="仿宋"/>
          <w:sz w:val="32"/>
          <w:szCs w:val="32"/>
        </w:rPr>
        <w:t>大连市尚未开展应急广播体系建设。通过大连市各界人士呼吁，市政府将隧道广播建设纳入民生工程，由大连市广电局申请市财政资金对市内两条隧道进行隧道广播建设。项目建成后，市内两条隧道将可接收到中央两套、省四套及大连市六套广播节目。此系统目前仅可对调频广播信号进行转发，待后续省广电局组织建设市级应急广播系统时，可将应急广播信号接入此系统，达到应急广播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结合您提案中提出的建议，在工作实践中我们也体会到，</w:t>
      </w:r>
      <w:r>
        <w:rPr>
          <w:rFonts w:hint="eastAsia" w:ascii="仿宋" w:hAnsi="仿宋" w:eastAsia="仿宋"/>
          <w:sz w:val="32"/>
          <w:szCs w:val="32"/>
        </w:rPr>
        <w:t>要实现应急广播公共服务的目标，必须打破机制壁垒，让应急信息以最快速度直达公众身边。现阶段应急广播工作面临的问题需要在实践探索中不断摸索解决方案，而这样的探索实践需要全社会的共同参与。正如目前应急广播的体系架构为国家、省、市、县四级贯通的体系，进行超大城市或大城市的应急广播系统建设时，应当充分利用新技术，整合数据资源，构建互联互通、信息共享的城市应急广播平台，为城市的快速、可持续发展提供科技</w:t>
      </w:r>
      <w:r>
        <w:rPr>
          <w:rFonts w:hint="eastAsia" w:ascii="仿宋" w:hAnsi="仿宋" w:eastAsia="仿宋"/>
          <w:sz w:val="32"/>
          <w:szCs w:val="32"/>
          <w:lang w:eastAsia="zh-CN"/>
        </w:rPr>
        <w:t>支撑，</w:t>
      </w:r>
      <w:r>
        <w:rPr>
          <w:rFonts w:hint="eastAsia" w:ascii="仿宋" w:hAnsi="仿宋" w:eastAsia="仿宋"/>
          <w:sz w:val="32"/>
          <w:szCs w:val="32"/>
        </w:rPr>
        <w:t>充分利用广播电视网络，力争实现网络的无死角覆盖。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再次感谢您对</w:t>
      </w:r>
      <w:r>
        <w:rPr>
          <w:rFonts w:hint="eastAsia" w:ascii="仿宋" w:hAnsi="仿宋" w:eastAsia="仿宋"/>
          <w:sz w:val="32"/>
          <w:szCs w:val="32"/>
          <w:lang w:eastAsia="zh-CN"/>
        </w:rPr>
        <w:t>应急广播体系</w:t>
      </w:r>
      <w:r>
        <w:rPr>
          <w:rFonts w:hint="eastAsia" w:ascii="仿宋" w:hAnsi="仿宋" w:eastAsia="仿宋"/>
          <w:sz w:val="32"/>
          <w:szCs w:val="32"/>
        </w:rPr>
        <w:t>建设的重视和关心，并希望您继续对我们的</w:t>
      </w:r>
      <w:r>
        <w:rPr>
          <w:rFonts w:hint="eastAsia" w:ascii="仿宋" w:hAnsi="仿宋" w:eastAsia="仿宋"/>
          <w:sz w:val="32"/>
          <w:szCs w:val="32"/>
          <w:lang w:eastAsia="zh-CN"/>
        </w:rPr>
        <w:t>应急管理、</w:t>
      </w:r>
      <w:r>
        <w:rPr>
          <w:rFonts w:hint="eastAsia" w:ascii="仿宋" w:hAnsi="仿宋" w:eastAsia="仿宋"/>
          <w:sz w:val="32"/>
          <w:szCs w:val="32"/>
        </w:rPr>
        <w:t>应急</w:t>
      </w:r>
      <w:r>
        <w:rPr>
          <w:rFonts w:hint="eastAsia" w:ascii="仿宋" w:hAnsi="仿宋" w:eastAsia="仿宋"/>
          <w:sz w:val="32"/>
          <w:szCs w:val="32"/>
          <w:lang w:eastAsia="zh-CN"/>
        </w:rPr>
        <w:t>广播、</w:t>
      </w:r>
      <w:r>
        <w:rPr>
          <w:rFonts w:hint="eastAsia" w:ascii="仿宋" w:hAnsi="仿宋" w:eastAsia="仿宋"/>
          <w:sz w:val="32"/>
          <w:szCs w:val="32"/>
        </w:rPr>
        <w:t>防灾减灾等工作提出宝贵意见和建议。</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lang w:val="en-US" w:eastAsia="zh-CN"/>
        </w:rPr>
        <w:t xml:space="preserve">                                 沈阳市应急管理局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2022年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27</w:t>
      </w:r>
      <w:bookmarkStart w:id="0" w:name="_GoBack"/>
      <w:bookmarkEnd w:id="0"/>
      <w:r>
        <w:rPr>
          <w:rFonts w:hint="eastAsia" w:ascii="仿宋" w:hAnsi="仿宋" w:eastAsia="仿宋"/>
          <w:sz w:val="32"/>
          <w:szCs w:val="32"/>
        </w:rPr>
        <w:t>日</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sectPr>
      <w:pgSz w:w="11906" w:h="16838"/>
      <w:pgMar w:top="1985" w:right="1588"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6A7B"/>
    <w:rsid w:val="00160162"/>
    <w:rsid w:val="001B35A3"/>
    <w:rsid w:val="00254F34"/>
    <w:rsid w:val="002D6525"/>
    <w:rsid w:val="00310486"/>
    <w:rsid w:val="00334FAE"/>
    <w:rsid w:val="003449DA"/>
    <w:rsid w:val="003A69E7"/>
    <w:rsid w:val="004C2965"/>
    <w:rsid w:val="006D2FE9"/>
    <w:rsid w:val="006D39B7"/>
    <w:rsid w:val="0078453B"/>
    <w:rsid w:val="0083745B"/>
    <w:rsid w:val="008C1EEA"/>
    <w:rsid w:val="00AF6A7B"/>
    <w:rsid w:val="00B51157"/>
    <w:rsid w:val="00B671F4"/>
    <w:rsid w:val="00BB30C5"/>
    <w:rsid w:val="00BD55AE"/>
    <w:rsid w:val="00CA2508"/>
    <w:rsid w:val="00CB5FF8"/>
    <w:rsid w:val="00CD731C"/>
    <w:rsid w:val="00D4768B"/>
    <w:rsid w:val="00E77444"/>
    <w:rsid w:val="00E77E9A"/>
    <w:rsid w:val="00EA2473"/>
    <w:rsid w:val="00EC7F20"/>
    <w:rsid w:val="00EE64C4"/>
    <w:rsid w:val="00F640C3"/>
    <w:rsid w:val="1BA01B1B"/>
    <w:rsid w:val="25CA5B64"/>
    <w:rsid w:val="3B9B7B99"/>
    <w:rsid w:val="3C025A83"/>
    <w:rsid w:val="46FB080A"/>
    <w:rsid w:val="57CB2986"/>
    <w:rsid w:val="72AA6C0F"/>
    <w:rsid w:val="7A365F89"/>
    <w:rsid w:val="7A6039E5"/>
    <w:rsid w:val="FD7F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1703</Words>
  <Characters>1735</Characters>
  <Lines>4</Lines>
  <Paragraphs>1</Paragraphs>
  <TotalTime>30</TotalTime>
  <ScaleCrop>false</ScaleCrop>
  <LinksUpToDate>false</LinksUpToDate>
  <CharactersWithSpaces>1798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2022-03-09T16:04:00Z</dcterms:created>
  <dc:creator>Microsoft</dc:creator>
  <cp:lastModifiedBy>子衿</cp:lastModifiedBy>
  <dcterms:modified xsi:type="dcterms:W3CDTF">2022-04-27T07:33:01Z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CAF482DA39024403B1F8E2AE409DD7C0</vt:lpwstr>
  </property>
</Properties>
</file>